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E1" w:rsidRDefault="00824A3B" w:rsidP="003737A5">
      <w:pPr>
        <w:pStyle w:val="CourseTitle"/>
        <w:jc w:val="left"/>
      </w:pPr>
      <w:r>
        <w:rPr>
          <w:noProof/>
        </w:rPr>
        <w:drawing>
          <wp:inline distT="0" distB="0" distL="0" distR="0">
            <wp:extent cx="2630170" cy="933450"/>
            <wp:effectExtent l="0" t="0" r="0" b="0"/>
            <wp:docPr id="5" name="Picture 1"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170" cy="9334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0925CC" w:rsidRPr="000925CC" w:rsidRDefault="000925CC" w:rsidP="000925CC"/>
    <w:p w:rsidR="00AB17E1" w:rsidRDefault="00AB17E1">
      <w:pPr>
        <w:pStyle w:val="Heading1"/>
        <w:jc w:val="center"/>
        <w:rPr>
          <w:sz w:val="44"/>
        </w:rPr>
      </w:pPr>
    </w:p>
    <w:p w:rsidR="00AB17E1" w:rsidRDefault="00AB17E1"/>
    <w:p w:rsidR="00AB17E1" w:rsidRDefault="00AB17E1"/>
    <w:p w:rsidR="00AB17E1" w:rsidRDefault="00AB17E1"/>
    <w:p w:rsidR="00AB17E1" w:rsidRDefault="00AB17E1"/>
    <w:p w:rsidR="00AB17E1" w:rsidRDefault="00AB17E1"/>
    <w:p w:rsidR="00933FC6" w:rsidRPr="00B6412C" w:rsidRDefault="00933FC6" w:rsidP="00E71C95">
      <w:pPr>
        <w:pStyle w:val="CourseTitle"/>
        <w:ind w:left="-567"/>
        <w:rPr>
          <w:sz w:val="72"/>
          <w:szCs w:val="72"/>
        </w:rPr>
      </w:pPr>
      <w:r w:rsidRPr="00B6412C">
        <w:rPr>
          <w:sz w:val="72"/>
          <w:szCs w:val="72"/>
        </w:rPr>
        <w:t>Exercises:</w:t>
      </w:r>
    </w:p>
    <w:p w:rsidR="00D53DF7" w:rsidRDefault="00D53DF7" w:rsidP="00E71C95">
      <w:pPr>
        <w:pStyle w:val="CourseTitle"/>
        <w:ind w:left="-709"/>
        <w:rPr>
          <w:sz w:val="72"/>
          <w:szCs w:val="72"/>
        </w:rPr>
      </w:pPr>
      <w:r>
        <w:rPr>
          <w:sz w:val="72"/>
          <w:szCs w:val="72"/>
        </w:rPr>
        <w:t xml:space="preserve">Using OneNote </w:t>
      </w:r>
    </w:p>
    <w:p w:rsidR="00D53DF7" w:rsidRDefault="00D53DF7" w:rsidP="00E71C95">
      <w:pPr>
        <w:pStyle w:val="CourseTitle"/>
        <w:ind w:left="-709"/>
        <w:rPr>
          <w:sz w:val="72"/>
          <w:szCs w:val="72"/>
        </w:rPr>
      </w:pPr>
      <w:proofErr w:type="gramStart"/>
      <w:r>
        <w:rPr>
          <w:sz w:val="72"/>
          <w:szCs w:val="72"/>
        </w:rPr>
        <w:t>as</w:t>
      </w:r>
      <w:proofErr w:type="gramEnd"/>
      <w:r>
        <w:rPr>
          <w:sz w:val="72"/>
          <w:szCs w:val="72"/>
        </w:rPr>
        <w:t xml:space="preserve"> a </w:t>
      </w:r>
    </w:p>
    <w:p w:rsidR="00AB17E1" w:rsidRPr="00B6412C" w:rsidRDefault="00D53DF7" w:rsidP="00E71C95">
      <w:pPr>
        <w:pStyle w:val="CourseTitle"/>
        <w:ind w:left="-709"/>
        <w:rPr>
          <w:sz w:val="72"/>
          <w:szCs w:val="72"/>
        </w:rPr>
      </w:pPr>
      <w:r>
        <w:rPr>
          <w:sz w:val="72"/>
          <w:szCs w:val="72"/>
        </w:rPr>
        <w:t xml:space="preserve">Laboratory Notebook </w:t>
      </w:r>
    </w:p>
    <w:p w:rsidR="00933FC6" w:rsidRPr="00933FC6" w:rsidRDefault="00933FC6" w:rsidP="00933FC6">
      <w:pPr>
        <w:pStyle w:val="Coursesubscript"/>
      </w:pP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p w:rsidR="00AB17E1" w:rsidRDefault="00AB17E1"/>
    <w:p w:rsidR="00AB17E1" w:rsidRDefault="00AB17E1"/>
    <w:p w:rsidR="00B6412C" w:rsidRDefault="00B6412C">
      <w:pPr>
        <w:pStyle w:val="Coursesubscript"/>
      </w:pPr>
    </w:p>
    <w:p w:rsidR="00B6412C" w:rsidRDefault="00B6412C">
      <w:pPr>
        <w:pStyle w:val="Coursesubscript"/>
      </w:pPr>
    </w:p>
    <w:p w:rsidR="00AB17E1" w:rsidRDefault="00556964" w:rsidP="00D25259">
      <w:pPr>
        <w:pStyle w:val="Coursesubscript"/>
        <w:ind w:left="-567"/>
        <w:sectPr w:rsidR="00AB17E1" w:rsidSect="003C03B0">
          <w:headerReference w:type="even" r:id="rId9"/>
          <w:headerReference w:type="default" r:id="rId10"/>
          <w:pgSz w:w="11909" w:h="16834" w:code="9"/>
          <w:pgMar w:top="1077" w:right="1077" w:bottom="1077" w:left="1701" w:header="720" w:footer="720" w:gutter="0"/>
          <w:cols w:space="720"/>
          <w:titlePg/>
        </w:sectPr>
      </w:pPr>
      <w:r>
        <w:t>Version 201</w:t>
      </w:r>
      <w:r w:rsidR="00280384">
        <w:t>9-09</w:t>
      </w:r>
    </w:p>
    <w:p w:rsidR="00920396" w:rsidRPr="00920396" w:rsidRDefault="00920396" w:rsidP="00920396">
      <w:pPr>
        <w:keepNext/>
        <w:keepLines/>
        <w:spacing w:before="480" w:line="276" w:lineRule="auto"/>
        <w:outlineLvl w:val="0"/>
        <w:rPr>
          <w:rFonts w:asciiTheme="minorHAnsi" w:eastAsiaTheme="majorEastAsia" w:hAnsiTheme="minorHAnsi" w:cstheme="majorBidi"/>
          <w:b/>
          <w:bCs/>
          <w:color w:val="1F497D"/>
          <w:sz w:val="28"/>
          <w:szCs w:val="28"/>
          <w:lang w:eastAsia="en-US"/>
        </w:rPr>
      </w:pPr>
      <w:r w:rsidRPr="00920396">
        <w:rPr>
          <w:rFonts w:asciiTheme="minorHAnsi" w:eastAsiaTheme="majorEastAsia" w:hAnsiTheme="minorHAnsi" w:cstheme="majorBidi"/>
          <w:b/>
          <w:bCs/>
          <w:color w:val="1F497D"/>
          <w:sz w:val="28"/>
          <w:szCs w:val="28"/>
          <w:lang w:eastAsia="en-US"/>
        </w:rPr>
        <w:lastRenderedPageBreak/>
        <w:t>Introduction</w:t>
      </w:r>
    </w:p>
    <w:p w:rsidR="000C7787"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In this practical we will work through some of the relevant basic features of OneNote for use as an electronic laboratory notebook.</w:t>
      </w:r>
    </w:p>
    <w:p w:rsidR="00920396" w:rsidRPr="00920396" w:rsidRDefault="00920396" w:rsidP="00920396">
      <w:pPr>
        <w:keepNext/>
        <w:keepLines/>
        <w:spacing w:before="200" w:line="276" w:lineRule="auto"/>
        <w:outlineLvl w:val="1"/>
        <w:rPr>
          <w:rFonts w:asciiTheme="minorHAnsi" w:eastAsiaTheme="majorEastAsia" w:hAnsiTheme="minorHAnsi" w:cstheme="majorBidi"/>
          <w:b/>
          <w:bCs/>
          <w:color w:val="1F497D"/>
          <w:sz w:val="28"/>
          <w:szCs w:val="28"/>
          <w:lang w:eastAsia="en-US"/>
        </w:rPr>
      </w:pPr>
      <w:r w:rsidRPr="00920396">
        <w:rPr>
          <w:rFonts w:asciiTheme="minorHAnsi" w:eastAsiaTheme="majorEastAsia" w:hAnsiTheme="minorHAnsi" w:cstheme="majorBidi"/>
          <w:b/>
          <w:bCs/>
          <w:color w:val="1F497D"/>
          <w:sz w:val="28"/>
          <w:szCs w:val="28"/>
          <w:lang w:eastAsia="en-US"/>
        </w:rPr>
        <w:t>Software</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This practical is based on Microsoft Office’s OneNote and the instructions are based on the desktop PC version OneNote 2016 (although specific differences in the browser version, mac version and Office 365 version are all given and explained).</w:t>
      </w:r>
    </w:p>
    <w:p w:rsidR="00920396" w:rsidRPr="00920396" w:rsidRDefault="00920396" w:rsidP="00920396">
      <w:pPr>
        <w:numPr>
          <w:ilvl w:val="0"/>
          <w:numId w:val="12"/>
        </w:numPr>
        <w:spacing w:after="200" w:line="276" w:lineRule="auto"/>
        <w:contextualSpacing/>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OneNote (browser version, OneDrive, Office online)</w:t>
      </w:r>
    </w:p>
    <w:p w:rsidR="00920396" w:rsidRPr="00920396" w:rsidRDefault="00920396" w:rsidP="00920396">
      <w:pPr>
        <w:numPr>
          <w:ilvl w:val="0"/>
          <w:numId w:val="12"/>
        </w:numPr>
        <w:spacing w:after="200" w:line="276" w:lineRule="auto"/>
        <w:contextualSpacing/>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OneNote (Office 365)</w:t>
      </w:r>
    </w:p>
    <w:p w:rsidR="00920396" w:rsidRPr="00920396" w:rsidRDefault="00920396" w:rsidP="00920396">
      <w:pPr>
        <w:numPr>
          <w:ilvl w:val="0"/>
          <w:numId w:val="12"/>
        </w:numPr>
        <w:spacing w:after="200" w:line="276" w:lineRule="auto"/>
        <w:contextualSpacing/>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OneNote 2016 </w:t>
      </w:r>
    </w:p>
    <w:p w:rsidR="00920396" w:rsidRPr="00920396" w:rsidRDefault="00920396" w:rsidP="00920396">
      <w:pPr>
        <w:numPr>
          <w:ilvl w:val="0"/>
          <w:numId w:val="12"/>
        </w:numPr>
        <w:spacing w:after="200" w:line="276" w:lineRule="auto"/>
        <w:contextualSpacing/>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OneNote App (Apple and android)</w:t>
      </w:r>
    </w:p>
    <w:p w:rsidR="00920396" w:rsidRPr="00920396" w:rsidRDefault="00920396" w:rsidP="00920396">
      <w:pPr>
        <w:spacing w:line="276" w:lineRule="auto"/>
        <w:ind w:left="720"/>
        <w:contextualSpacing/>
        <w:rPr>
          <w:rFonts w:asciiTheme="minorHAnsi" w:eastAsiaTheme="minorHAnsi" w:hAnsiTheme="minorHAnsi" w:cstheme="minorBidi"/>
          <w:sz w:val="22"/>
          <w:szCs w:val="22"/>
          <w:lang w:eastAsia="en-US"/>
        </w:rPr>
      </w:pPr>
    </w:p>
    <w:p w:rsidR="00920396" w:rsidRPr="00920396" w:rsidRDefault="00920396" w:rsidP="00920396">
      <w:pPr>
        <w:keepNext/>
        <w:keepLines/>
        <w:spacing w:line="276" w:lineRule="auto"/>
        <w:outlineLvl w:val="1"/>
        <w:rPr>
          <w:rFonts w:asciiTheme="minorHAnsi" w:eastAsiaTheme="majorEastAsia" w:hAnsiTheme="minorHAnsi" w:cstheme="majorBidi"/>
          <w:b/>
          <w:bCs/>
          <w:color w:val="1F497D"/>
          <w:sz w:val="28"/>
          <w:szCs w:val="28"/>
          <w:lang w:eastAsia="en-US"/>
        </w:rPr>
      </w:pPr>
      <w:r w:rsidRPr="00920396">
        <w:rPr>
          <w:rFonts w:asciiTheme="minorHAnsi" w:eastAsiaTheme="majorEastAsia" w:hAnsiTheme="minorHAnsi" w:cstheme="majorBidi"/>
          <w:b/>
          <w:bCs/>
          <w:color w:val="1F497D"/>
          <w:sz w:val="28"/>
          <w:szCs w:val="28"/>
          <w:lang w:eastAsia="en-US"/>
        </w:rPr>
        <w:t>Data</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All of the input data and files used in this practical can be downloaded from the Babraham bioinformatics web site (</w:t>
      </w:r>
      <w:hyperlink r:id="rId11" w:history="1">
        <w:r w:rsidRPr="00920396">
          <w:rPr>
            <w:rFonts w:asciiTheme="minorHAnsi" w:eastAsiaTheme="minorHAnsi" w:hAnsiTheme="minorHAnsi" w:cstheme="minorBidi"/>
            <w:color w:val="0000FF" w:themeColor="hyperlink"/>
            <w:sz w:val="22"/>
            <w:szCs w:val="22"/>
            <w:u w:val="single"/>
            <w:lang w:eastAsia="en-US"/>
          </w:rPr>
          <w:t>http://www.bioinformatics.babraham.ac.uk/training.html</w:t>
        </w:r>
      </w:hyperlink>
      <w:r w:rsidRPr="00920396">
        <w:rPr>
          <w:rFonts w:asciiTheme="minorHAnsi" w:eastAsiaTheme="minorHAnsi" w:hAnsiTheme="minorHAnsi" w:cstheme="minorBidi"/>
          <w:sz w:val="22"/>
          <w:szCs w:val="22"/>
          <w:lang w:eastAsia="en-US"/>
        </w:rPr>
        <w:t>).</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 </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br w:type="page"/>
      </w:r>
    </w:p>
    <w:p w:rsidR="00920396" w:rsidRPr="00920396" w:rsidRDefault="00920396" w:rsidP="00920396">
      <w:pPr>
        <w:keepNext/>
        <w:keepLines/>
        <w:spacing w:before="480" w:line="276" w:lineRule="auto"/>
        <w:outlineLvl w:val="0"/>
        <w:rPr>
          <w:rFonts w:asciiTheme="minorHAnsi" w:eastAsiaTheme="majorEastAsia" w:hAnsiTheme="minorHAnsi" w:cstheme="majorBidi"/>
          <w:b/>
          <w:bCs/>
          <w:color w:val="1F497D"/>
          <w:sz w:val="28"/>
          <w:szCs w:val="28"/>
          <w:lang w:eastAsia="en-US"/>
        </w:rPr>
      </w:pPr>
      <w:r w:rsidRPr="00920396">
        <w:rPr>
          <w:rFonts w:asciiTheme="minorHAnsi" w:eastAsiaTheme="majorEastAsia" w:hAnsiTheme="minorHAnsi" w:cstheme="majorBidi"/>
          <w:b/>
          <w:bCs/>
          <w:color w:val="1F497D"/>
          <w:sz w:val="28"/>
          <w:szCs w:val="28"/>
          <w:lang w:eastAsia="en-US"/>
        </w:rPr>
        <w:lastRenderedPageBreak/>
        <w:t>Licence</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This manual is © 2019, Jo Montgomery.</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This manual is distributed under the creative commons Attribution-Non-Commercial-Share Alike 2.0 licence.  This means that you are free:</w:t>
      </w:r>
    </w:p>
    <w:p w:rsidR="00920396" w:rsidRPr="00920396" w:rsidRDefault="00920396" w:rsidP="00920396">
      <w:pPr>
        <w:numPr>
          <w:ilvl w:val="0"/>
          <w:numId w:val="1"/>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to copy, distribute, display, and perform the work</w:t>
      </w:r>
    </w:p>
    <w:p w:rsidR="00920396" w:rsidRPr="00920396" w:rsidRDefault="00920396" w:rsidP="00920396">
      <w:pPr>
        <w:numPr>
          <w:ilvl w:val="0"/>
          <w:numId w:val="1"/>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to make derivative works</w:t>
      </w:r>
    </w:p>
    <w:p w:rsidR="00920396" w:rsidRPr="00920396" w:rsidRDefault="00920396" w:rsidP="00920396">
      <w:pPr>
        <w:ind w:left="720"/>
        <w:rPr>
          <w:rFonts w:asciiTheme="minorHAnsi" w:eastAsiaTheme="minorHAnsi" w:hAnsiTheme="minorHAnsi" w:cstheme="minorBidi"/>
          <w:sz w:val="22"/>
          <w:szCs w:val="22"/>
          <w:lang w:eastAsia="en-US"/>
        </w:rPr>
      </w:pP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Under the following conditions:</w:t>
      </w:r>
    </w:p>
    <w:p w:rsidR="00920396" w:rsidRPr="00920396" w:rsidRDefault="00920396" w:rsidP="00920396">
      <w:pPr>
        <w:numPr>
          <w:ilvl w:val="0"/>
          <w:numId w:val="2"/>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Attribution. You must give the original author credit.</w:t>
      </w:r>
    </w:p>
    <w:p w:rsidR="00920396" w:rsidRPr="00920396" w:rsidRDefault="00920396" w:rsidP="00920396">
      <w:pPr>
        <w:numPr>
          <w:ilvl w:val="0"/>
          <w:numId w:val="2"/>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Non-Commercial. You may not use this work for commercial purposes.</w:t>
      </w:r>
    </w:p>
    <w:p w:rsidR="00920396" w:rsidRPr="00920396" w:rsidRDefault="00920396" w:rsidP="00920396">
      <w:pPr>
        <w:numPr>
          <w:ilvl w:val="0"/>
          <w:numId w:val="2"/>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Share Alike. If you alter, transform, or build upon this work, you may distribute the resulting work only under a licence identical to this one.</w:t>
      </w:r>
    </w:p>
    <w:p w:rsidR="00920396" w:rsidRPr="00920396" w:rsidRDefault="00920396" w:rsidP="00920396">
      <w:pPr>
        <w:ind w:left="720"/>
        <w:rPr>
          <w:rFonts w:asciiTheme="minorHAnsi" w:eastAsiaTheme="minorHAnsi" w:hAnsiTheme="minorHAnsi" w:cstheme="minorBidi"/>
          <w:sz w:val="22"/>
          <w:szCs w:val="22"/>
          <w:lang w:eastAsia="en-US"/>
        </w:rPr>
      </w:pP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Please note that:</w:t>
      </w:r>
    </w:p>
    <w:p w:rsidR="00920396" w:rsidRPr="00920396" w:rsidRDefault="00920396" w:rsidP="00920396">
      <w:pPr>
        <w:numPr>
          <w:ilvl w:val="0"/>
          <w:numId w:val="3"/>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For any reuse or distribution, you must make clear to others the licence terms of this work.</w:t>
      </w:r>
    </w:p>
    <w:p w:rsidR="00920396" w:rsidRPr="00920396" w:rsidRDefault="00920396" w:rsidP="00920396">
      <w:pPr>
        <w:numPr>
          <w:ilvl w:val="0"/>
          <w:numId w:val="3"/>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Any of these conditions can be waived if you get permission from the copyright holder.</w:t>
      </w:r>
    </w:p>
    <w:p w:rsidR="00920396" w:rsidRPr="00920396" w:rsidRDefault="00920396" w:rsidP="00920396">
      <w:pPr>
        <w:numPr>
          <w:ilvl w:val="0"/>
          <w:numId w:val="3"/>
        </w:num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Nothing in this license impairs or restricts the author's moral rights.</w:t>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Full details of this licence can be found at </w:t>
      </w:r>
    </w:p>
    <w:p w:rsidR="00920396" w:rsidRPr="00920396" w:rsidRDefault="00FB59AB" w:rsidP="00920396">
      <w:pPr>
        <w:spacing w:after="200" w:line="276" w:lineRule="auto"/>
        <w:rPr>
          <w:rFonts w:asciiTheme="minorHAnsi" w:eastAsiaTheme="minorHAnsi" w:hAnsiTheme="minorHAnsi" w:cstheme="minorBidi"/>
          <w:sz w:val="22"/>
          <w:szCs w:val="22"/>
          <w:lang w:eastAsia="en-US"/>
        </w:rPr>
      </w:pPr>
      <w:hyperlink r:id="rId12" w:history="1">
        <w:r w:rsidR="00920396" w:rsidRPr="00920396">
          <w:rPr>
            <w:rFonts w:asciiTheme="minorHAnsi" w:eastAsiaTheme="minorHAnsi" w:hAnsiTheme="minorHAnsi" w:cstheme="minorBidi"/>
            <w:color w:val="0000FF" w:themeColor="hyperlink"/>
            <w:sz w:val="22"/>
            <w:szCs w:val="22"/>
            <w:u w:val="single"/>
            <w:lang w:eastAsia="en-US"/>
          </w:rPr>
          <w:t>http://creativecommons.org/licenses/by-nc-sa/2.0/uk/legalcode</w:t>
        </w:r>
      </w:hyperlink>
    </w:p>
    <w:p w:rsidR="00920396" w:rsidRPr="00920396" w:rsidRDefault="00920396" w:rsidP="00920396">
      <w:pPr>
        <w:spacing w:after="200" w:line="276" w:lineRule="auto"/>
        <w:jc w:val="left"/>
        <w:rPr>
          <w:rFonts w:asciiTheme="minorHAnsi" w:eastAsiaTheme="majorEastAsia" w:hAnsiTheme="minorHAnsi" w:cstheme="majorBidi"/>
          <w:b/>
          <w:bCs/>
          <w:color w:val="365F91" w:themeColor="accent1" w:themeShade="BF"/>
          <w:sz w:val="28"/>
          <w:szCs w:val="28"/>
          <w:lang w:eastAsia="en-US"/>
        </w:rPr>
      </w:pPr>
      <w:r w:rsidRPr="00920396">
        <w:rPr>
          <w:rFonts w:asciiTheme="minorHAnsi" w:eastAsiaTheme="minorHAnsi" w:hAnsiTheme="minorHAnsi" w:cstheme="minorBidi"/>
          <w:sz w:val="22"/>
          <w:szCs w:val="22"/>
          <w:lang w:eastAsia="en-US"/>
        </w:rPr>
        <w:br w:type="page"/>
      </w:r>
    </w:p>
    <w:p w:rsidR="00D05707" w:rsidRDefault="00920396" w:rsidP="00D05707">
      <w:pPr>
        <w:pStyle w:val="Heading1"/>
        <w:rPr>
          <w:rFonts w:eastAsiaTheme="majorEastAsia"/>
          <w:lang w:eastAsia="en-US"/>
        </w:rPr>
      </w:pPr>
      <w:r w:rsidRPr="00920396">
        <w:rPr>
          <w:rFonts w:eastAsiaTheme="majorEastAsia"/>
          <w:lang w:eastAsia="en-US"/>
        </w:rPr>
        <w:lastRenderedPageBreak/>
        <w:t>Exe</w:t>
      </w:r>
      <w:r w:rsidR="00D05707">
        <w:rPr>
          <w:rFonts w:eastAsiaTheme="majorEastAsia"/>
          <w:lang w:eastAsia="en-US"/>
        </w:rPr>
        <w:t xml:space="preserve">rcise 1: </w:t>
      </w:r>
    </w:p>
    <w:p w:rsidR="00920396" w:rsidRPr="00920396" w:rsidRDefault="00920396" w:rsidP="00D05707">
      <w:pPr>
        <w:pStyle w:val="Heading2"/>
        <w:rPr>
          <w:rFonts w:eastAsiaTheme="majorEastAsia"/>
          <w:lang w:eastAsia="en-US"/>
        </w:rPr>
      </w:pPr>
      <w:r w:rsidRPr="00920396">
        <w:rPr>
          <w:rFonts w:eastAsiaTheme="majorEastAsia"/>
          <w:lang w:eastAsia="en-US"/>
        </w:rPr>
        <w:t xml:space="preserve">Accessing the Electronic Laboratory Notebook (ELN) area on </w:t>
      </w:r>
      <w:proofErr w:type="spellStart"/>
      <w:r w:rsidRPr="00920396">
        <w:rPr>
          <w:rFonts w:eastAsiaTheme="majorEastAsia"/>
          <w:lang w:eastAsia="en-US"/>
        </w:rPr>
        <w:t>Sharepoint</w:t>
      </w:r>
      <w:proofErr w:type="spellEnd"/>
    </w:p>
    <w:p w:rsidR="00F055DE" w:rsidRDefault="00F055DE" w:rsidP="00920396">
      <w:pPr>
        <w:spacing w:after="200" w:line="276" w:lineRule="auto"/>
        <w:rPr>
          <w:rFonts w:asciiTheme="minorHAnsi" w:eastAsiaTheme="minorHAnsi" w:hAnsiTheme="minorHAnsi" w:cstheme="minorBidi"/>
          <w:sz w:val="22"/>
          <w:szCs w:val="22"/>
          <w:lang w:eastAsia="en-US"/>
        </w:rPr>
      </w:pP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If your Group Leader has already requested a Group ELN, there will already be a section and you should have a folder. If not, we will go through this procedure quickly and will access the desktop version of OneNote directly to carry out the remainder of the exercises and you can come back to this once you have the Group ELN in place on </w:t>
      </w:r>
      <w:proofErr w:type="spellStart"/>
      <w:r w:rsidRPr="00920396">
        <w:rPr>
          <w:rFonts w:asciiTheme="minorHAnsi" w:eastAsiaTheme="minorHAnsi" w:hAnsiTheme="minorHAnsi" w:cstheme="minorBidi"/>
          <w:sz w:val="22"/>
          <w:szCs w:val="22"/>
          <w:lang w:eastAsia="en-US"/>
        </w:rPr>
        <w:t>Sharepoint</w:t>
      </w:r>
      <w:proofErr w:type="spellEnd"/>
      <w:r w:rsidRPr="00920396">
        <w:rPr>
          <w:rFonts w:asciiTheme="minorHAnsi" w:eastAsiaTheme="minorHAnsi" w:hAnsiTheme="minorHAnsi" w:cstheme="minorBidi"/>
          <w:sz w:val="22"/>
          <w:szCs w:val="22"/>
          <w:lang w:eastAsia="en-US"/>
        </w:rPr>
        <w:t>.</w:t>
      </w:r>
    </w:p>
    <w:p w:rsidR="00F055DE" w:rsidRDefault="00920396" w:rsidP="00920396">
      <w:pPr>
        <w:spacing w:after="200" w:line="276" w:lineRule="auto"/>
        <w:rPr>
          <w:rFonts w:asciiTheme="minorHAnsi" w:eastAsiaTheme="minorHAnsi" w:hAnsiTheme="minorHAnsi" w:cstheme="minorBidi"/>
          <w:color w:val="0000FF" w:themeColor="hyperlink"/>
          <w:sz w:val="22"/>
          <w:szCs w:val="22"/>
          <w:u w:val="single"/>
          <w:lang w:eastAsia="en-US"/>
        </w:rPr>
      </w:pPr>
      <w:r w:rsidRPr="00920396">
        <w:rPr>
          <w:rFonts w:asciiTheme="minorHAnsi" w:eastAsiaTheme="minorHAnsi" w:hAnsiTheme="minorHAnsi" w:cstheme="minorBidi"/>
          <w:sz w:val="22"/>
          <w:szCs w:val="22"/>
          <w:lang w:eastAsia="en-US"/>
        </w:rPr>
        <w:t xml:space="preserve">Go to </w:t>
      </w:r>
      <w:hyperlink r:id="rId13" w:history="1">
        <w:r w:rsidRPr="00920396">
          <w:rPr>
            <w:rFonts w:asciiTheme="minorHAnsi" w:eastAsiaTheme="minorHAnsi" w:hAnsiTheme="minorHAnsi" w:cstheme="minorBidi"/>
            <w:color w:val="0000FF" w:themeColor="hyperlink"/>
            <w:sz w:val="22"/>
            <w:szCs w:val="22"/>
            <w:u w:val="single"/>
            <w:lang w:eastAsia="en-US"/>
          </w:rPr>
          <w:t>https://babraham.sharepoint.com/sites/ELN/SitePages/Home.aspx</w:t>
        </w:r>
      </w:hyperlink>
    </w:p>
    <w:p w:rsidR="00920396" w:rsidRPr="00920396" w:rsidRDefault="00F055DE" w:rsidP="00F055DE">
      <w:pPr>
        <w:spacing w:after="200" w:line="276" w:lineRule="auto"/>
        <w:jc w:val="center"/>
        <w:rPr>
          <w:rFonts w:asciiTheme="minorHAnsi" w:eastAsiaTheme="minorHAnsi" w:hAnsiTheme="minorHAnsi" w:cstheme="minorBidi"/>
          <w:sz w:val="22"/>
          <w:szCs w:val="22"/>
          <w:lang w:eastAsia="en-US"/>
        </w:rPr>
      </w:pPr>
      <w:r w:rsidRPr="00F055DE">
        <w:rPr>
          <w:rFonts w:asciiTheme="minorHAnsi" w:eastAsiaTheme="minorHAnsi" w:hAnsiTheme="minorHAnsi" w:cstheme="minorBidi"/>
          <w:noProof/>
          <w:sz w:val="22"/>
          <w:szCs w:val="22"/>
        </w:rPr>
        <mc:AlternateContent>
          <mc:Choice Requires="wps">
            <w:drawing>
              <wp:anchor distT="0" distB="0" distL="114300" distR="114300" simplePos="0" relativeHeight="251661824" behindDoc="0" locked="0" layoutInCell="1" allowOverlap="1" wp14:anchorId="008D96DA" wp14:editId="52E0CFB5">
                <wp:simplePos x="0" y="0"/>
                <wp:positionH relativeFrom="column">
                  <wp:posOffset>714375</wp:posOffset>
                </wp:positionH>
                <wp:positionV relativeFrom="paragraph">
                  <wp:posOffset>892810</wp:posOffset>
                </wp:positionV>
                <wp:extent cx="152400" cy="123825"/>
                <wp:effectExtent l="19050" t="19050" r="19050" b="28575"/>
                <wp:wrapNone/>
                <wp:docPr id="8"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15FD079" id="Rectangle 4" o:spid="_x0000_s1026" style="position:absolute;margin-left:56.25pt;margin-top:70.3pt;width:12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" filled="f" strokecolor="red" strokeweight="2.5pt"/>
            </w:pict>
          </mc:Fallback>
        </mc:AlternateContent>
      </w:r>
      <w:r w:rsidRPr="00F055DE">
        <w:rPr>
          <w:rFonts w:asciiTheme="minorHAnsi" w:eastAsiaTheme="minorHAnsi" w:hAnsiTheme="minorHAnsi" w:cstheme="minorBidi"/>
          <w:noProof/>
          <w:sz w:val="22"/>
          <w:szCs w:val="22"/>
        </w:rPr>
        <w:drawing>
          <wp:inline distT="0" distB="0" distL="0" distR="0" wp14:anchorId="6E7BEA5B" wp14:editId="22DA8E7C">
            <wp:extent cx="4381500" cy="3082001"/>
            <wp:effectExtent l="0" t="0" r="0" b="444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a:stretch>
                      <a:fillRect/>
                    </a:stretch>
                  </pic:blipFill>
                  <pic:spPr>
                    <a:xfrm>
                      <a:off x="0" y="0"/>
                      <a:ext cx="4386028" cy="3085186"/>
                    </a:xfrm>
                    <a:prstGeom prst="rect">
                      <a:avLst/>
                    </a:prstGeom>
                  </pic:spPr>
                </pic:pic>
              </a:graphicData>
            </a:graphic>
          </wp:inline>
        </w:drawing>
      </w:r>
    </w:p>
    <w:p w:rsidR="00920396"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And navigate to your Group area as indicated by your </w:t>
      </w:r>
      <w:r w:rsidRPr="00F055DE">
        <w:rPr>
          <w:rFonts w:asciiTheme="minorHAnsi" w:eastAsiaTheme="minorHAnsi" w:hAnsiTheme="minorHAnsi" w:cstheme="minorBidi"/>
          <w:b/>
          <w:sz w:val="22"/>
          <w:szCs w:val="22"/>
          <w:lang w:eastAsia="en-US"/>
        </w:rPr>
        <w:t>Group Leader’s initials</w:t>
      </w:r>
      <w:r w:rsidRPr="00920396">
        <w:rPr>
          <w:rFonts w:asciiTheme="minorHAnsi" w:eastAsiaTheme="minorHAnsi" w:hAnsiTheme="minorHAnsi" w:cstheme="minorBidi"/>
          <w:sz w:val="22"/>
          <w:szCs w:val="22"/>
          <w:lang w:eastAsia="en-US"/>
        </w:rPr>
        <w:t xml:space="preserve"> on the left hand menu.</w:t>
      </w:r>
    </w:p>
    <w:p w:rsidR="00F055DE" w:rsidRDefault="00F055DE" w:rsidP="00920396">
      <w:pPr>
        <w:spacing w:after="200" w:line="276" w:lineRule="auto"/>
        <w:rPr>
          <w:rFonts w:asciiTheme="minorHAnsi" w:eastAsiaTheme="minorHAnsi" w:hAnsiTheme="minorHAnsi" w:cstheme="minorBidi"/>
          <w:sz w:val="22"/>
          <w:szCs w:val="22"/>
          <w:lang w:eastAsia="en-US"/>
        </w:rPr>
      </w:pPr>
      <w:r w:rsidRPr="00F055DE">
        <w:rPr>
          <w:rFonts w:asciiTheme="minorHAnsi" w:eastAsiaTheme="minorHAnsi" w:hAnsiTheme="minorHAnsi" w:cstheme="minorBidi"/>
          <w:noProof/>
          <w:sz w:val="22"/>
          <w:szCs w:val="22"/>
        </w:rPr>
        <w:drawing>
          <wp:anchor distT="0" distB="0" distL="114300" distR="114300" simplePos="0" relativeHeight="251654656" behindDoc="0" locked="0" layoutInCell="1" allowOverlap="1" wp14:anchorId="1904AFBE" wp14:editId="131A0F1B">
            <wp:simplePos x="0" y="0"/>
            <wp:positionH relativeFrom="column">
              <wp:posOffset>1266825</wp:posOffset>
            </wp:positionH>
            <wp:positionV relativeFrom="paragraph">
              <wp:posOffset>63500</wp:posOffset>
            </wp:positionV>
            <wp:extent cx="3202903" cy="2316480"/>
            <wp:effectExtent l="0" t="0" r="0" b="762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a:stretch>
                      <a:fillRect/>
                    </a:stretch>
                  </pic:blipFill>
                  <pic:spPr>
                    <a:xfrm>
                      <a:off x="0" y="0"/>
                      <a:ext cx="3202903" cy="2316480"/>
                    </a:xfrm>
                    <a:prstGeom prst="rect">
                      <a:avLst/>
                    </a:prstGeom>
                  </pic:spPr>
                </pic:pic>
              </a:graphicData>
            </a:graphic>
            <wp14:sizeRelH relativeFrom="margin">
              <wp14:pctWidth>0</wp14:pctWidth>
            </wp14:sizeRelH>
            <wp14:sizeRelV relativeFrom="margin">
              <wp14:pctHeight>0</wp14:pctHeight>
            </wp14:sizeRelV>
          </wp:anchor>
        </w:drawing>
      </w:r>
    </w:p>
    <w:p w:rsidR="00F055DE" w:rsidRDefault="00F055DE" w:rsidP="00920396">
      <w:pPr>
        <w:spacing w:after="200" w:line="276" w:lineRule="auto"/>
        <w:rPr>
          <w:rFonts w:asciiTheme="minorHAnsi" w:eastAsiaTheme="minorHAnsi" w:hAnsiTheme="minorHAnsi" w:cstheme="minorBidi"/>
          <w:sz w:val="22"/>
          <w:szCs w:val="22"/>
          <w:lang w:eastAsia="en-US"/>
        </w:rPr>
      </w:pPr>
    </w:p>
    <w:p w:rsidR="00F055DE" w:rsidRDefault="00F055DE" w:rsidP="00920396">
      <w:pPr>
        <w:spacing w:after="200" w:line="276" w:lineRule="auto"/>
        <w:rPr>
          <w:rFonts w:asciiTheme="minorHAnsi" w:eastAsiaTheme="minorHAnsi" w:hAnsiTheme="minorHAnsi" w:cstheme="minorBidi"/>
          <w:sz w:val="22"/>
          <w:szCs w:val="22"/>
          <w:lang w:eastAsia="en-US"/>
        </w:rPr>
      </w:pPr>
    </w:p>
    <w:p w:rsidR="00F055DE" w:rsidRDefault="00F055DE" w:rsidP="00920396">
      <w:pPr>
        <w:spacing w:after="200" w:line="276" w:lineRule="auto"/>
        <w:rPr>
          <w:rFonts w:asciiTheme="minorHAnsi" w:eastAsiaTheme="minorHAnsi" w:hAnsiTheme="minorHAnsi" w:cstheme="minorBidi"/>
          <w:sz w:val="22"/>
          <w:szCs w:val="22"/>
          <w:lang w:eastAsia="en-US"/>
        </w:rPr>
      </w:pPr>
    </w:p>
    <w:p w:rsidR="00F055DE" w:rsidRDefault="00F055DE" w:rsidP="00920396">
      <w:pPr>
        <w:spacing w:after="200" w:line="276" w:lineRule="auto"/>
        <w:rPr>
          <w:rFonts w:asciiTheme="minorHAnsi" w:eastAsiaTheme="minorHAnsi" w:hAnsiTheme="minorHAnsi" w:cstheme="minorBidi"/>
          <w:sz w:val="22"/>
          <w:szCs w:val="22"/>
          <w:lang w:eastAsia="en-US"/>
        </w:rPr>
      </w:pPr>
      <w:r w:rsidRPr="00F055DE">
        <w:rPr>
          <w:rFonts w:asciiTheme="minorHAnsi" w:eastAsiaTheme="minorHAnsi" w:hAnsiTheme="minorHAnsi" w:cstheme="minorBidi"/>
          <w:noProof/>
          <w:sz w:val="22"/>
          <w:szCs w:val="22"/>
        </w:rPr>
        <mc:AlternateContent>
          <mc:Choice Requires="wps">
            <w:drawing>
              <wp:anchor distT="0" distB="0" distL="114300" distR="114300" simplePos="0" relativeHeight="251659776" behindDoc="0" locked="0" layoutInCell="1" allowOverlap="1" wp14:anchorId="7F7BE3A9" wp14:editId="69C2326F">
                <wp:simplePos x="0" y="0"/>
                <wp:positionH relativeFrom="column">
                  <wp:posOffset>1769745</wp:posOffset>
                </wp:positionH>
                <wp:positionV relativeFrom="paragraph">
                  <wp:posOffset>33655</wp:posOffset>
                </wp:positionV>
                <wp:extent cx="1507951" cy="819150"/>
                <wp:effectExtent l="19050" t="19050" r="16510" b="19050"/>
                <wp:wrapNone/>
                <wp:docPr id="2" name="Rectangle 4"/>
                <wp:cNvGraphicFramePr/>
                <a:graphic xmlns:a="http://schemas.openxmlformats.org/drawingml/2006/main">
                  <a:graphicData uri="http://schemas.microsoft.com/office/word/2010/wordprocessingShape">
                    <wps:wsp>
                      <wps:cNvSpPr/>
                      <wps:spPr>
                        <a:xfrm>
                          <a:off x="0" y="0"/>
                          <a:ext cx="1507951" cy="81915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015534" id="Rectangle 4" o:spid="_x0000_s1026" style="position:absolute;margin-left:139.35pt;margin-top:2.65pt;width:118.7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" filled="f" strokecolor="red" strokeweight="2.5pt"/>
            </w:pict>
          </mc:Fallback>
        </mc:AlternateContent>
      </w:r>
    </w:p>
    <w:p w:rsidR="00F055DE" w:rsidRDefault="00F055DE" w:rsidP="00920396">
      <w:pPr>
        <w:spacing w:after="200" w:line="276" w:lineRule="auto"/>
        <w:rPr>
          <w:rFonts w:asciiTheme="minorHAnsi" w:eastAsiaTheme="minorHAnsi" w:hAnsiTheme="minorHAnsi" w:cstheme="minorBidi"/>
          <w:sz w:val="22"/>
          <w:szCs w:val="22"/>
          <w:lang w:eastAsia="en-US"/>
        </w:rPr>
      </w:pPr>
    </w:p>
    <w:p w:rsidR="00F055DE" w:rsidRDefault="00F055DE" w:rsidP="00920396">
      <w:pPr>
        <w:spacing w:after="200" w:line="276" w:lineRule="auto"/>
        <w:rPr>
          <w:rFonts w:asciiTheme="minorHAnsi" w:eastAsiaTheme="minorHAnsi" w:hAnsiTheme="minorHAnsi" w:cstheme="minorBidi"/>
          <w:sz w:val="22"/>
          <w:szCs w:val="22"/>
          <w:lang w:eastAsia="en-US"/>
        </w:rPr>
      </w:pPr>
    </w:p>
    <w:p w:rsidR="00F055DE" w:rsidRDefault="00F055DE" w:rsidP="00920396">
      <w:pPr>
        <w:spacing w:after="200" w:line="276" w:lineRule="auto"/>
        <w:rPr>
          <w:rFonts w:asciiTheme="minorHAnsi" w:eastAsiaTheme="minorHAnsi" w:hAnsiTheme="minorHAnsi" w:cstheme="minorBidi"/>
          <w:sz w:val="22"/>
          <w:szCs w:val="22"/>
          <w:lang w:eastAsia="en-US"/>
        </w:rPr>
      </w:pPr>
    </w:p>
    <w:p w:rsidR="00F055DE" w:rsidRPr="00920396"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lastRenderedPageBreak/>
        <w:t xml:space="preserve">You will then see a Group directory called </w:t>
      </w:r>
      <w:r w:rsidRPr="00F055DE">
        <w:rPr>
          <w:rFonts w:asciiTheme="minorHAnsi" w:eastAsiaTheme="minorHAnsi" w:hAnsiTheme="minorHAnsi" w:cstheme="minorBidi"/>
          <w:b/>
          <w:sz w:val="22"/>
          <w:szCs w:val="22"/>
          <w:lang w:eastAsia="en-US"/>
        </w:rPr>
        <w:t>Lab Notebooks</w:t>
      </w:r>
      <w:r w:rsidRPr="00920396">
        <w:rPr>
          <w:rFonts w:asciiTheme="minorHAnsi" w:eastAsiaTheme="minorHAnsi" w:hAnsiTheme="minorHAnsi" w:cstheme="minorBidi"/>
          <w:sz w:val="22"/>
          <w:szCs w:val="22"/>
          <w:lang w:eastAsia="en-US"/>
        </w:rPr>
        <w:t>. Depending on read/write Permissions you will see a number of folders here. There should be one for each member of the group. See the ELN page for tutorials from computing on how to add members and change permissions as well as FAQs.</w:t>
      </w:r>
    </w:p>
    <w:p w:rsidR="00F055DE" w:rsidRDefault="00920396" w:rsidP="0092039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Click on your folder and you will see a list of your notebooks. </w:t>
      </w:r>
    </w:p>
    <w:p w:rsidR="00920396" w:rsidRPr="00920396" w:rsidRDefault="00F055DE" w:rsidP="00F055DE">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14:anchorId="57E6F9D3" wp14:editId="530B0325">
            <wp:extent cx="4113140" cy="34493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9301" cy="3454487"/>
                    </a:xfrm>
                    <a:prstGeom prst="rect">
                      <a:avLst/>
                    </a:prstGeom>
                    <a:noFill/>
                  </pic:spPr>
                </pic:pic>
              </a:graphicData>
            </a:graphic>
          </wp:inline>
        </w:drawing>
      </w:r>
    </w:p>
    <w:p w:rsidR="00920396" w:rsidRPr="00920396" w:rsidRDefault="00920396" w:rsidP="00F055DE">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 xml:space="preserve">Open the notebook </w:t>
      </w:r>
      <w:r w:rsidR="00F055DE">
        <w:rPr>
          <w:rFonts w:asciiTheme="minorHAnsi" w:eastAsiaTheme="minorHAnsi" w:hAnsiTheme="minorHAnsi" w:cstheme="minorBidi"/>
          <w:sz w:val="22"/>
          <w:szCs w:val="22"/>
          <w:lang w:eastAsia="en-US"/>
        </w:rPr>
        <w:t>(OneNote Online)</w:t>
      </w:r>
    </w:p>
    <w:p w:rsidR="00920396" w:rsidRDefault="00920396" w:rsidP="00920396">
      <w:pPr>
        <w:spacing w:line="276" w:lineRule="auto"/>
        <w:rPr>
          <w:rFonts w:asciiTheme="minorHAnsi" w:eastAsiaTheme="minorHAnsi" w:hAnsiTheme="minorHAnsi" w:cstheme="minorBidi"/>
          <w:i/>
          <w:sz w:val="22"/>
          <w:szCs w:val="22"/>
          <w:lang w:eastAsia="en-US"/>
        </w:rPr>
      </w:pPr>
      <w:r w:rsidRPr="00920396">
        <w:rPr>
          <w:rFonts w:asciiTheme="minorHAnsi" w:eastAsiaTheme="minorHAnsi" w:hAnsiTheme="minorHAnsi" w:cstheme="minorBidi"/>
          <w:i/>
          <w:sz w:val="22"/>
          <w:szCs w:val="22"/>
          <w:lang w:eastAsia="en-US"/>
        </w:rPr>
        <w:t>NB If you don’t yet have this set up for your group, we will run this course directly</w:t>
      </w:r>
      <w:r w:rsidR="00F055DE">
        <w:rPr>
          <w:rFonts w:asciiTheme="minorHAnsi" w:eastAsiaTheme="minorHAnsi" w:hAnsiTheme="minorHAnsi" w:cstheme="minorBidi"/>
          <w:i/>
          <w:sz w:val="22"/>
          <w:szCs w:val="22"/>
          <w:lang w:eastAsia="en-US"/>
        </w:rPr>
        <w:t xml:space="preserve"> in Office 365 online or</w:t>
      </w:r>
      <w:r w:rsidRPr="00920396">
        <w:rPr>
          <w:rFonts w:asciiTheme="minorHAnsi" w:eastAsiaTheme="minorHAnsi" w:hAnsiTheme="minorHAnsi" w:cstheme="minorBidi"/>
          <w:i/>
          <w:sz w:val="22"/>
          <w:szCs w:val="22"/>
          <w:lang w:eastAsia="en-US"/>
        </w:rPr>
        <w:t xml:space="preserve"> in the desktop version of OneNote.</w:t>
      </w:r>
    </w:p>
    <w:p w:rsidR="00D05707" w:rsidRPr="00920396" w:rsidRDefault="00D05707" w:rsidP="00920396">
      <w:pPr>
        <w:spacing w:line="276" w:lineRule="auto"/>
        <w:rPr>
          <w:rFonts w:asciiTheme="minorHAnsi" w:eastAsiaTheme="minorHAnsi" w:hAnsiTheme="minorHAnsi" w:cstheme="minorBidi"/>
          <w:i/>
          <w:sz w:val="22"/>
          <w:szCs w:val="22"/>
          <w:lang w:eastAsia="en-US"/>
        </w:rPr>
      </w:pPr>
    </w:p>
    <w:p w:rsidR="00D05707" w:rsidRDefault="00920396" w:rsidP="00D05707">
      <w:pPr>
        <w:pStyle w:val="Heading1"/>
        <w:rPr>
          <w:rFonts w:eastAsiaTheme="majorEastAsia"/>
          <w:lang w:eastAsia="en-US"/>
        </w:rPr>
      </w:pPr>
      <w:r w:rsidRPr="00920396">
        <w:rPr>
          <w:rFonts w:eastAsiaTheme="majorEastAsia"/>
          <w:lang w:eastAsia="en-US"/>
        </w:rPr>
        <w:t xml:space="preserve">Exercise </w:t>
      </w:r>
      <w:r w:rsidR="00D05707">
        <w:rPr>
          <w:rFonts w:eastAsiaTheme="majorEastAsia"/>
          <w:lang w:eastAsia="en-US"/>
        </w:rPr>
        <w:t>2:</w:t>
      </w:r>
    </w:p>
    <w:p w:rsidR="00920396" w:rsidRDefault="00920396" w:rsidP="00D05707">
      <w:pPr>
        <w:pStyle w:val="Heading2"/>
        <w:rPr>
          <w:rFonts w:eastAsiaTheme="majorEastAsia"/>
        </w:rPr>
      </w:pPr>
      <w:r w:rsidRPr="00920396">
        <w:rPr>
          <w:rFonts w:eastAsiaTheme="majorEastAsia"/>
        </w:rPr>
        <w:t>Setting up the notebook</w:t>
      </w:r>
    </w:p>
    <w:p w:rsidR="00F055DE" w:rsidRDefault="00F055DE" w:rsidP="00F055DE">
      <w:pPr>
        <w:rPr>
          <w:rFonts w:eastAsiaTheme="majorEastAsia"/>
          <w:lang w:eastAsia="en-US"/>
        </w:rPr>
      </w:pPr>
    </w:p>
    <w:p w:rsidR="00F055DE" w:rsidRDefault="00F055DE" w:rsidP="00F055DE">
      <w:pPr>
        <w:rPr>
          <w:rFonts w:eastAsiaTheme="majorEastAsia"/>
          <w:lang w:eastAsia="en-US"/>
        </w:rPr>
      </w:pPr>
      <w:r>
        <w:rPr>
          <w:rFonts w:eastAsiaTheme="majorEastAsia"/>
          <w:lang w:eastAsia="en-US"/>
        </w:rPr>
        <w:t>Create a notebook that looks like this</w:t>
      </w:r>
      <w:r w:rsidR="00DB05E2">
        <w:rPr>
          <w:rFonts w:eastAsiaTheme="majorEastAsia"/>
          <w:lang w:eastAsia="en-US"/>
        </w:rPr>
        <w:t>, with these</w:t>
      </w:r>
      <w:r>
        <w:rPr>
          <w:rFonts w:eastAsiaTheme="majorEastAsia"/>
          <w:lang w:eastAsia="en-US"/>
        </w:rPr>
        <w:t>:</w:t>
      </w:r>
    </w:p>
    <w:p w:rsidR="00DB05E2" w:rsidRDefault="00DB05E2" w:rsidP="00F055DE">
      <w:pPr>
        <w:rPr>
          <w:rFonts w:eastAsiaTheme="majorEastAsia"/>
          <w:lang w:eastAsia="en-US"/>
        </w:rPr>
      </w:pPr>
    </w:p>
    <w:p w:rsidR="008B6F57" w:rsidRDefault="008B6F57" w:rsidP="008B6F57">
      <w:pPr>
        <w:pStyle w:val="ListParagraph"/>
        <w:numPr>
          <w:ilvl w:val="0"/>
          <w:numId w:val="19"/>
        </w:numPr>
        <w:rPr>
          <w:rFonts w:eastAsiaTheme="majorEastAsia"/>
          <w:lang w:eastAsia="en-US"/>
        </w:rPr>
      </w:pPr>
      <w:r>
        <w:rPr>
          <w:rFonts w:eastAsiaTheme="majorEastAsia"/>
          <w:lang w:eastAsia="en-US"/>
        </w:rPr>
        <w:t>section names</w:t>
      </w:r>
    </w:p>
    <w:p w:rsidR="008B6F57" w:rsidRDefault="008B6F57" w:rsidP="008B6F57">
      <w:pPr>
        <w:pStyle w:val="ListParagraph"/>
        <w:numPr>
          <w:ilvl w:val="0"/>
          <w:numId w:val="19"/>
        </w:numPr>
        <w:rPr>
          <w:rFonts w:eastAsiaTheme="majorEastAsia"/>
          <w:lang w:eastAsia="en-US"/>
        </w:rPr>
      </w:pPr>
      <w:r>
        <w:rPr>
          <w:rFonts w:eastAsiaTheme="majorEastAsia"/>
          <w:lang w:eastAsia="en-US"/>
        </w:rPr>
        <w:t>tab colours</w:t>
      </w:r>
    </w:p>
    <w:p w:rsidR="008B6F57" w:rsidRDefault="008B6F57" w:rsidP="008B6F57">
      <w:pPr>
        <w:pStyle w:val="ListParagraph"/>
        <w:numPr>
          <w:ilvl w:val="0"/>
          <w:numId w:val="19"/>
        </w:numPr>
        <w:rPr>
          <w:rFonts w:eastAsiaTheme="majorEastAsia"/>
          <w:lang w:eastAsia="en-US"/>
        </w:rPr>
      </w:pPr>
      <w:r>
        <w:rPr>
          <w:rFonts w:eastAsiaTheme="majorEastAsia"/>
          <w:lang w:eastAsia="en-US"/>
        </w:rPr>
        <w:t>pages</w:t>
      </w:r>
    </w:p>
    <w:p w:rsidR="008B6F57" w:rsidRDefault="008B6F57" w:rsidP="008B6F57">
      <w:pPr>
        <w:pStyle w:val="ListParagraph"/>
        <w:numPr>
          <w:ilvl w:val="0"/>
          <w:numId w:val="19"/>
        </w:numPr>
        <w:rPr>
          <w:rFonts w:eastAsiaTheme="majorEastAsia"/>
          <w:lang w:eastAsia="en-US"/>
        </w:rPr>
      </w:pPr>
      <w:r>
        <w:rPr>
          <w:rFonts w:eastAsiaTheme="majorEastAsia"/>
          <w:lang w:eastAsia="en-US"/>
        </w:rPr>
        <w:t>page names</w:t>
      </w:r>
    </w:p>
    <w:p w:rsidR="00F055DE" w:rsidRPr="008B6F57" w:rsidRDefault="008B6F57" w:rsidP="008B6F57">
      <w:pPr>
        <w:pStyle w:val="ListParagraph"/>
        <w:numPr>
          <w:ilvl w:val="0"/>
          <w:numId w:val="19"/>
        </w:numPr>
        <w:rPr>
          <w:rFonts w:eastAsiaTheme="majorEastAsia"/>
          <w:lang w:eastAsia="en-US"/>
        </w:rPr>
      </w:pPr>
      <w:r>
        <w:rPr>
          <w:rFonts w:eastAsiaTheme="majorEastAsia"/>
          <w:lang w:eastAsia="en-US"/>
        </w:rPr>
        <w:t>subpages</w:t>
      </w:r>
    </w:p>
    <w:p w:rsidR="00F055DE" w:rsidRDefault="00F055DE" w:rsidP="00F055DE">
      <w:pPr>
        <w:rPr>
          <w:rFonts w:eastAsiaTheme="majorEastAsia"/>
          <w:lang w:eastAsia="en-US"/>
        </w:rPr>
      </w:pPr>
    </w:p>
    <w:p w:rsidR="00F055DE" w:rsidRPr="00F055DE" w:rsidRDefault="00F055DE" w:rsidP="00F055DE">
      <w:pPr>
        <w:jc w:val="center"/>
        <w:rPr>
          <w:rFonts w:eastAsiaTheme="majorEastAsia"/>
          <w:lang w:eastAsia="en-US"/>
        </w:rPr>
      </w:pPr>
      <w:r w:rsidRPr="00F055DE">
        <w:rPr>
          <w:rFonts w:asciiTheme="minorHAnsi" w:eastAsiaTheme="majorEastAsia" w:hAnsiTheme="minorHAnsi" w:cstheme="majorBidi"/>
          <w:b/>
          <w:bCs/>
          <w:noProof/>
          <w:color w:val="1F497D"/>
          <w:sz w:val="28"/>
          <w:szCs w:val="28"/>
        </w:rPr>
        <w:lastRenderedPageBreak/>
        <w:drawing>
          <wp:inline distT="0" distB="0" distL="0" distR="0" wp14:anchorId="6575035B" wp14:editId="708F907C">
            <wp:extent cx="6193995" cy="381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a:stretch>
                      <a:fillRect/>
                    </a:stretch>
                  </pic:blipFill>
                  <pic:spPr>
                    <a:xfrm>
                      <a:off x="0" y="0"/>
                      <a:ext cx="6266826" cy="3854799"/>
                    </a:xfrm>
                    <a:prstGeom prst="rect">
                      <a:avLst/>
                    </a:prstGeom>
                  </pic:spPr>
                </pic:pic>
              </a:graphicData>
            </a:graphic>
          </wp:inline>
        </w:drawing>
      </w:r>
    </w:p>
    <w:p w:rsidR="00D05707" w:rsidRDefault="00D05707" w:rsidP="00D05707">
      <w:pPr>
        <w:pStyle w:val="Heading1"/>
        <w:rPr>
          <w:rFonts w:eastAsiaTheme="majorEastAsia"/>
          <w:lang w:eastAsia="en-US"/>
        </w:rPr>
      </w:pPr>
    </w:p>
    <w:p w:rsidR="00D05707" w:rsidRDefault="00D05707" w:rsidP="00D05707">
      <w:pPr>
        <w:pStyle w:val="Heading1"/>
        <w:rPr>
          <w:rFonts w:eastAsiaTheme="majorEastAsia"/>
          <w:lang w:eastAsia="en-US"/>
        </w:rPr>
      </w:pPr>
      <w:r>
        <w:rPr>
          <w:rFonts w:eastAsiaTheme="majorEastAsia"/>
          <w:lang w:eastAsia="en-US"/>
        </w:rPr>
        <w:t>Exercise 3:</w:t>
      </w:r>
    </w:p>
    <w:p w:rsidR="00920396" w:rsidRDefault="001C5BF6" w:rsidP="00D05707">
      <w:pPr>
        <w:pStyle w:val="Heading2"/>
        <w:rPr>
          <w:rFonts w:eastAsiaTheme="majorEastAsia"/>
          <w:lang w:eastAsia="en-US"/>
        </w:rPr>
      </w:pPr>
      <w:r>
        <w:rPr>
          <w:rFonts w:eastAsiaTheme="majorEastAsia"/>
          <w:lang w:eastAsia="en-US"/>
        </w:rPr>
        <w:t>Adding text, tables, formatting and images</w:t>
      </w:r>
    </w:p>
    <w:p w:rsidR="00C47D7D" w:rsidRDefault="00AD494B" w:rsidP="00AD494B">
      <w:pPr>
        <w:rPr>
          <w:rFonts w:eastAsiaTheme="majorEastAsia"/>
          <w:lang w:eastAsia="en-US"/>
        </w:rPr>
      </w:pPr>
      <w:r>
        <w:rPr>
          <w:rFonts w:eastAsiaTheme="majorEastAsia"/>
          <w:lang w:eastAsia="en-US"/>
        </w:rPr>
        <w:t>Create a page that looks like this with</w:t>
      </w:r>
      <w:r w:rsidR="00C47D7D">
        <w:rPr>
          <w:rFonts w:eastAsiaTheme="majorEastAsia"/>
          <w:lang w:eastAsia="en-US"/>
        </w:rPr>
        <w:t>:</w:t>
      </w:r>
    </w:p>
    <w:p w:rsidR="00C47D7D" w:rsidRDefault="00C47D7D" w:rsidP="00C47D7D">
      <w:pPr>
        <w:pStyle w:val="ListParagraph"/>
        <w:numPr>
          <w:ilvl w:val="0"/>
          <w:numId w:val="16"/>
        </w:numPr>
        <w:rPr>
          <w:rFonts w:eastAsiaTheme="majorEastAsia"/>
          <w:lang w:eastAsia="en-US"/>
        </w:rPr>
      </w:pPr>
      <w:r w:rsidRPr="00C47D7D">
        <w:rPr>
          <w:rFonts w:eastAsiaTheme="majorEastAsia"/>
          <w:lang w:eastAsia="en-US"/>
        </w:rPr>
        <w:t>a</w:t>
      </w:r>
      <w:r w:rsidR="00AD494B" w:rsidRPr="00C47D7D">
        <w:rPr>
          <w:rFonts w:eastAsiaTheme="majorEastAsia"/>
          <w:lang w:eastAsia="en-US"/>
        </w:rPr>
        <w:t xml:space="preserve"> </w:t>
      </w:r>
      <w:r>
        <w:rPr>
          <w:rFonts w:eastAsiaTheme="majorEastAsia"/>
          <w:lang w:eastAsia="en-US"/>
        </w:rPr>
        <w:t xml:space="preserve">similar layout and </w:t>
      </w:r>
      <w:r w:rsidR="00AD494B" w:rsidRPr="00C47D7D">
        <w:rPr>
          <w:rFonts w:eastAsiaTheme="majorEastAsia"/>
          <w:lang w:eastAsia="en-US"/>
        </w:rPr>
        <w:t xml:space="preserve"> information </w:t>
      </w:r>
    </w:p>
    <w:p w:rsidR="00C47D7D" w:rsidRDefault="00AD494B" w:rsidP="00C47D7D">
      <w:pPr>
        <w:pStyle w:val="ListParagraph"/>
        <w:numPr>
          <w:ilvl w:val="0"/>
          <w:numId w:val="16"/>
        </w:numPr>
        <w:rPr>
          <w:rFonts w:eastAsiaTheme="majorEastAsia"/>
          <w:lang w:eastAsia="en-US"/>
        </w:rPr>
      </w:pPr>
      <w:r w:rsidRPr="00C47D7D">
        <w:rPr>
          <w:rFonts w:eastAsiaTheme="majorEastAsia"/>
          <w:lang w:eastAsia="en-US"/>
        </w:rPr>
        <w:t>text</w:t>
      </w:r>
      <w:r w:rsidR="00C47D7D" w:rsidRPr="00C47D7D">
        <w:rPr>
          <w:rFonts w:eastAsiaTheme="majorEastAsia"/>
          <w:lang w:eastAsia="en-US"/>
        </w:rPr>
        <w:t xml:space="preserve"> (this can be any text – just play about with fonts, sizes </w:t>
      </w:r>
      <w:proofErr w:type="spellStart"/>
      <w:r w:rsidR="00C47D7D" w:rsidRPr="00C47D7D">
        <w:rPr>
          <w:rFonts w:eastAsiaTheme="majorEastAsia"/>
          <w:lang w:eastAsia="en-US"/>
        </w:rPr>
        <w:t>etc</w:t>
      </w:r>
      <w:proofErr w:type="spellEnd"/>
      <w:r w:rsidR="00C47D7D" w:rsidRPr="00C47D7D">
        <w:rPr>
          <w:rFonts w:eastAsiaTheme="majorEastAsia"/>
          <w:lang w:eastAsia="en-US"/>
        </w:rPr>
        <w:t>)</w:t>
      </w:r>
      <w:r w:rsidRPr="00C47D7D">
        <w:rPr>
          <w:rFonts w:eastAsiaTheme="majorEastAsia"/>
          <w:lang w:eastAsia="en-US"/>
        </w:rPr>
        <w:t xml:space="preserve">, </w:t>
      </w:r>
    </w:p>
    <w:p w:rsidR="00C47D7D" w:rsidRDefault="00C47D7D" w:rsidP="00C47D7D">
      <w:pPr>
        <w:pStyle w:val="ListParagraph"/>
        <w:numPr>
          <w:ilvl w:val="0"/>
          <w:numId w:val="16"/>
        </w:numPr>
        <w:rPr>
          <w:rFonts w:eastAsiaTheme="majorEastAsia"/>
          <w:lang w:eastAsia="en-US"/>
        </w:rPr>
      </w:pPr>
      <w:r>
        <w:rPr>
          <w:rFonts w:eastAsiaTheme="majorEastAsia"/>
          <w:lang w:eastAsia="en-US"/>
        </w:rPr>
        <w:t>table</w:t>
      </w:r>
      <w:r w:rsidR="00AD494B" w:rsidRPr="00C47D7D">
        <w:rPr>
          <w:rFonts w:eastAsiaTheme="majorEastAsia"/>
          <w:lang w:eastAsia="en-US"/>
        </w:rPr>
        <w:t xml:space="preserve"> </w:t>
      </w:r>
    </w:p>
    <w:p w:rsidR="00C47D7D" w:rsidRDefault="00AD494B" w:rsidP="00C47D7D">
      <w:pPr>
        <w:pStyle w:val="ListParagraph"/>
        <w:numPr>
          <w:ilvl w:val="0"/>
          <w:numId w:val="16"/>
        </w:numPr>
        <w:rPr>
          <w:rFonts w:eastAsiaTheme="majorEastAsia"/>
          <w:lang w:eastAsia="en-US"/>
        </w:rPr>
      </w:pPr>
      <w:r w:rsidRPr="00C47D7D">
        <w:rPr>
          <w:rFonts w:eastAsiaTheme="majorEastAsia"/>
          <w:lang w:eastAsia="en-US"/>
        </w:rPr>
        <w:t xml:space="preserve">formatting </w:t>
      </w:r>
    </w:p>
    <w:p w:rsidR="00AD494B" w:rsidRPr="00C47D7D" w:rsidRDefault="00AD494B" w:rsidP="00C47D7D">
      <w:pPr>
        <w:pStyle w:val="ListParagraph"/>
        <w:numPr>
          <w:ilvl w:val="0"/>
          <w:numId w:val="16"/>
        </w:numPr>
        <w:rPr>
          <w:rFonts w:eastAsiaTheme="majorEastAsia"/>
          <w:lang w:eastAsia="en-US"/>
        </w:rPr>
      </w:pPr>
      <w:proofErr w:type="gramStart"/>
      <w:r w:rsidRPr="00C47D7D">
        <w:rPr>
          <w:rFonts w:eastAsiaTheme="majorEastAsia"/>
          <w:lang w:eastAsia="en-US"/>
        </w:rPr>
        <w:t>image</w:t>
      </w:r>
      <w:r w:rsidR="00C47D7D">
        <w:rPr>
          <w:rFonts w:eastAsiaTheme="majorEastAsia"/>
          <w:lang w:eastAsia="en-US"/>
        </w:rPr>
        <w:t>s</w:t>
      </w:r>
      <w:proofErr w:type="gramEnd"/>
      <w:r w:rsidR="00C47D7D">
        <w:rPr>
          <w:rFonts w:eastAsiaTheme="majorEastAsia"/>
          <w:lang w:eastAsia="en-US"/>
        </w:rPr>
        <w:t xml:space="preserve"> - t</w:t>
      </w:r>
      <w:r w:rsidR="00C47D7D" w:rsidRPr="00C47D7D">
        <w:rPr>
          <w:rFonts w:eastAsiaTheme="majorEastAsia"/>
          <w:lang w:eastAsia="en-US"/>
        </w:rPr>
        <w:t>ry inserting an image from file (see course data) and also searching for images online.</w:t>
      </w:r>
    </w:p>
    <w:p w:rsidR="00C47D7D" w:rsidRDefault="00C47D7D" w:rsidP="00C47D7D">
      <w:pPr>
        <w:pStyle w:val="ListParagraph"/>
        <w:numPr>
          <w:ilvl w:val="0"/>
          <w:numId w:val="16"/>
        </w:numPr>
        <w:rPr>
          <w:rFonts w:eastAsiaTheme="majorEastAsia"/>
          <w:lang w:eastAsia="en-US"/>
        </w:rPr>
      </w:pPr>
      <w:proofErr w:type="gramStart"/>
      <w:r>
        <w:rPr>
          <w:rFonts w:eastAsiaTheme="majorEastAsia"/>
          <w:lang w:eastAsia="en-US"/>
        </w:rPr>
        <w:t>n</w:t>
      </w:r>
      <w:r w:rsidRPr="00C47D7D">
        <w:rPr>
          <w:rFonts w:eastAsiaTheme="majorEastAsia"/>
          <w:lang w:eastAsia="en-US"/>
        </w:rPr>
        <w:t>ote</w:t>
      </w:r>
      <w:proofErr w:type="gramEnd"/>
      <w:r w:rsidRPr="00C47D7D">
        <w:rPr>
          <w:rFonts w:eastAsiaTheme="majorEastAsia"/>
          <w:lang w:eastAsia="en-US"/>
        </w:rPr>
        <w:t xml:space="preserve"> the text styles in the </w:t>
      </w:r>
      <w:r w:rsidRPr="00C47D7D">
        <w:rPr>
          <w:rFonts w:eastAsiaTheme="majorEastAsia"/>
          <w:i/>
          <w:lang w:eastAsia="en-US"/>
        </w:rPr>
        <w:t>Protocol</w:t>
      </w:r>
      <w:r w:rsidRPr="00C47D7D">
        <w:rPr>
          <w:rFonts w:eastAsiaTheme="majorEastAsia"/>
          <w:lang w:eastAsia="en-US"/>
        </w:rPr>
        <w:t>.</w:t>
      </w:r>
    </w:p>
    <w:p w:rsidR="00C47D7D" w:rsidRPr="00C47D7D" w:rsidRDefault="00C47D7D" w:rsidP="00C47D7D">
      <w:pPr>
        <w:pStyle w:val="ListParagraph"/>
        <w:rPr>
          <w:rFonts w:eastAsiaTheme="majorEastAsia"/>
          <w:lang w:eastAsia="en-US"/>
        </w:rPr>
      </w:pPr>
    </w:p>
    <w:p w:rsidR="00AD494B" w:rsidRPr="00920396" w:rsidRDefault="00AD494B" w:rsidP="00AD494B">
      <w:pPr>
        <w:rPr>
          <w:rFonts w:eastAsiaTheme="majorEastAsia"/>
          <w:lang w:eastAsia="en-US"/>
        </w:rPr>
      </w:pPr>
      <w:r>
        <w:rPr>
          <w:noProof/>
        </w:rPr>
        <w:lastRenderedPageBreak/>
        <w:drawing>
          <wp:inline distT="0" distB="0" distL="0" distR="0" wp14:anchorId="1324542D" wp14:editId="565E55EB">
            <wp:extent cx="6000750" cy="4478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1988" cy="4494140"/>
                    </a:xfrm>
                    <a:prstGeom prst="rect">
                      <a:avLst/>
                    </a:prstGeom>
                  </pic:spPr>
                </pic:pic>
              </a:graphicData>
            </a:graphic>
          </wp:inline>
        </w:drawing>
      </w:r>
    </w:p>
    <w:p w:rsidR="00D05707" w:rsidRDefault="00D05707" w:rsidP="00D05707">
      <w:pPr>
        <w:pStyle w:val="Heading1"/>
        <w:rPr>
          <w:rFonts w:eastAsiaTheme="majorEastAsia"/>
          <w:lang w:eastAsia="en-US"/>
        </w:rPr>
      </w:pPr>
    </w:p>
    <w:p w:rsidR="00D05707" w:rsidRDefault="00D05707" w:rsidP="00D05707">
      <w:pPr>
        <w:pStyle w:val="Heading1"/>
        <w:rPr>
          <w:rFonts w:eastAsiaTheme="majorEastAsia"/>
          <w:lang w:eastAsia="en-US"/>
        </w:rPr>
      </w:pPr>
      <w:r>
        <w:rPr>
          <w:rFonts w:eastAsiaTheme="majorEastAsia"/>
          <w:lang w:eastAsia="en-US"/>
        </w:rPr>
        <w:t>Exercise 4:</w:t>
      </w:r>
    </w:p>
    <w:p w:rsidR="00920396" w:rsidRDefault="001C5BF6" w:rsidP="00D05707">
      <w:pPr>
        <w:pStyle w:val="Heading2"/>
        <w:rPr>
          <w:rFonts w:eastAsiaTheme="majorEastAsia"/>
        </w:rPr>
      </w:pPr>
      <w:r>
        <w:rPr>
          <w:rFonts w:eastAsiaTheme="majorEastAsia"/>
        </w:rPr>
        <w:t>Adding files and links</w:t>
      </w:r>
    </w:p>
    <w:p w:rsidR="00D25259" w:rsidRDefault="00D25259" w:rsidP="00D25259">
      <w:pPr>
        <w:rPr>
          <w:rFonts w:eastAsiaTheme="majorEastAsia"/>
          <w:lang w:eastAsia="en-US"/>
        </w:rPr>
      </w:pPr>
      <w:r>
        <w:rPr>
          <w:rFonts w:eastAsiaTheme="majorEastAsia"/>
          <w:lang w:eastAsia="en-US"/>
        </w:rPr>
        <w:t>You will find files in the course data file.</w:t>
      </w:r>
    </w:p>
    <w:p w:rsidR="00D25259" w:rsidRDefault="00D25259" w:rsidP="00D25259">
      <w:pPr>
        <w:rPr>
          <w:rFonts w:eastAsiaTheme="majorEastAsia"/>
          <w:lang w:eastAsia="en-US"/>
        </w:rPr>
      </w:pPr>
    </w:p>
    <w:p w:rsidR="00D25259" w:rsidRPr="00861592" w:rsidRDefault="00D25259" w:rsidP="00861592">
      <w:pPr>
        <w:pStyle w:val="ListParagraph"/>
        <w:numPr>
          <w:ilvl w:val="0"/>
          <w:numId w:val="17"/>
        </w:numPr>
        <w:rPr>
          <w:rFonts w:eastAsiaTheme="majorEastAsia"/>
          <w:lang w:eastAsia="en-US"/>
        </w:rPr>
      </w:pPr>
      <w:r w:rsidRPr="00861592">
        <w:rPr>
          <w:rFonts w:eastAsiaTheme="majorEastAsia"/>
          <w:lang w:eastAsia="en-US"/>
        </w:rPr>
        <w:t>Add an excel file as an attachment</w:t>
      </w:r>
    </w:p>
    <w:p w:rsidR="00D25259" w:rsidRPr="00861592" w:rsidRDefault="00D25259" w:rsidP="00861592">
      <w:pPr>
        <w:pStyle w:val="ListParagraph"/>
        <w:numPr>
          <w:ilvl w:val="0"/>
          <w:numId w:val="17"/>
        </w:numPr>
        <w:rPr>
          <w:rFonts w:eastAsiaTheme="majorEastAsia"/>
          <w:lang w:eastAsia="en-US"/>
        </w:rPr>
      </w:pPr>
      <w:r w:rsidRPr="00861592">
        <w:rPr>
          <w:rFonts w:eastAsiaTheme="majorEastAsia"/>
          <w:lang w:eastAsia="en-US"/>
        </w:rPr>
        <w:t>Add a word document as a file printout.</w:t>
      </w:r>
    </w:p>
    <w:p w:rsidR="00D25259" w:rsidRPr="00861592" w:rsidRDefault="00D25259" w:rsidP="00861592">
      <w:pPr>
        <w:pStyle w:val="ListParagraph"/>
        <w:numPr>
          <w:ilvl w:val="0"/>
          <w:numId w:val="17"/>
        </w:numPr>
        <w:rPr>
          <w:rFonts w:eastAsiaTheme="majorEastAsia"/>
          <w:lang w:eastAsia="en-US"/>
        </w:rPr>
      </w:pPr>
      <w:r w:rsidRPr="00861592">
        <w:rPr>
          <w:rFonts w:eastAsiaTheme="majorEastAsia"/>
          <w:lang w:eastAsia="en-US"/>
        </w:rPr>
        <w:t>Insert a link to a webpage.</w:t>
      </w:r>
    </w:p>
    <w:p w:rsidR="00D25259" w:rsidRPr="00861592" w:rsidRDefault="00D25259" w:rsidP="00861592">
      <w:pPr>
        <w:pStyle w:val="ListParagraph"/>
        <w:numPr>
          <w:ilvl w:val="0"/>
          <w:numId w:val="17"/>
        </w:numPr>
        <w:rPr>
          <w:rFonts w:eastAsiaTheme="majorEastAsia"/>
          <w:lang w:eastAsia="en-US"/>
        </w:rPr>
      </w:pPr>
      <w:r w:rsidRPr="00861592">
        <w:rPr>
          <w:rFonts w:eastAsiaTheme="majorEastAsia"/>
          <w:lang w:eastAsia="en-US"/>
        </w:rPr>
        <w:t>Create a link to another page of your notebook.</w:t>
      </w:r>
    </w:p>
    <w:p w:rsidR="00D25259" w:rsidRPr="00861592" w:rsidRDefault="00D25259" w:rsidP="00861592">
      <w:pPr>
        <w:pStyle w:val="ListParagraph"/>
        <w:numPr>
          <w:ilvl w:val="0"/>
          <w:numId w:val="17"/>
        </w:numPr>
        <w:rPr>
          <w:rFonts w:eastAsiaTheme="majorEastAsia"/>
          <w:lang w:eastAsia="en-US"/>
        </w:rPr>
      </w:pPr>
      <w:r w:rsidRPr="00861592">
        <w:rPr>
          <w:rFonts w:eastAsiaTheme="majorEastAsia"/>
          <w:lang w:eastAsia="en-US"/>
        </w:rPr>
        <w:t xml:space="preserve">Using </w:t>
      </w:r>
      <w:r w:rsidRPr="00861592">
        <w:rPr>
          <w:rFonts w:eastAsiaTheme="majorEastAsia"/>
          <w:i/>
          <w:lang w:eastAsia="en-US"/>
        </w:rPr>
        <w:t>copy to path</w:t>
      </w:r>
      <w:r w:rsidRPr="00861592">
        <w:rPr>
          <w:rFonts w:eastAsiaTheme="majorEastAsia"/>
          <w:lang w:eastAsia="en-US"/>
        </w:rPr>
        <w:t>, create a non-dynamic link to a file in a saved location.</w:t>
      </w:r>
    </w:p>
    <w:p w:rsidR="00D25259" w:rsidRDefault="00D25259" w:rsidP="00D25259">
      <w:pPr>
        <w:rPr>
          <w:rFonts w:eastAsiaTheme="majorEastAsia"/>
          <w:lang w:eastAsia="en-US"/>
        </w:rPr>
      </w:pPr>
    </w:p>
    <w:p w:rsidR="00D25259" w:rsidRDefault="00D25259" w:rsidP="00861592">
      <w:pPr>
        <w:jc w:val="center"/>
        <w:rPr>
          <w:rFonts w:eastAsiaTheme="majorEastAsia"/>
          <w:lang w:eastAsia="en-US"/>
        </w:rPr>
      </w:pPr>
      <w:r>
        <w:rPr>
          <w:noProof/>
        </w:rPr>
        <w:drawing>
          <wp:inline distT="0" distB="0" distL="0" distR="0" wp14:anchorId="213E8395" wp14:editId="70542D5E">
            <wp:extent cx="628650" cy="466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8650" cy="466725"/>
                    </a:xfrm>
                    <a:prstGeom prst="rect">
                      <a:avLst/>
                    </a:prstGeom>
                  </pic:spPr>
                </pic:pic>
              </a:graphicData>
            </a:graphic>
          </wp:inline>
        </w:drawing>
      </w:r>
    </w:p>
    <w:p w:rsidR="00AD494B" w:rsidRDefault="00D25259" w:rsidP="00D25259">
      <w:pPr>
        <w:pStyle w:val="ListParagraph"/>
        <w:numPr>
          <w:ilvl w:val="0"/>
          <w:numId w:val="15"/>
        </w:numPr>
        <w:rPr>
          <w:rFonts w:eastAsiaTheme="majorEastAsia"/>
          <w:lang w:eastAsia="en-US"/>
        </w:rPr>
      </w:pPr>
      <w:r w:rsidRPr="00D25259">
        <w:rPr>
          <w:rFonts w:eastAsiaTheme="majorEastAsia"/>
          <w:lang w:eastAsia="en-US"/>
        </w:rPr>
        <w:t xml:space="preserve">In the finder/document library, </w:t>
      </w:r>
      <w:r w:rsidR="00AD494B" w:rsidRPr="00066348">
        <w:rPr>
          <w:rFonts w:eastAsiaTheme="majorEastAsia"/>
          <w:b/>
          <w:lang w:eastAsia="en-US"/>
        </w:rPr>
        <w:t xml:space="preserve">Shift + </w:t>
      </w:r>
      <w:r w:rsidRPr="00066348">
        <w:rPr>
          <w:rFonts w:eastAsiaTheme="majorEastAsia"/>
          <w:b/>
          <w:lang w:eastAsia="en-US"/>
        </w:rPr>
        <w:t>right click</w:t>
      </w:r>
      <w:r w:rsidRPr="00D25259">
        <w:rPr>
          <w:rFonts w:eastAsiaTheme="majorEastAsia"/>
          <w:lang w:eastAsia="en-US"/>
        </w:rPr>
        <w:t xml:space="preserve"> on a file of </w:t>
      </w:r>
      <w:r w:rsidR="00AD494B">
        <w:rPr>
          <w:rFonts w:eastAsiaTheme="majorEastAsia"/>
          <w:lang w:eastAsia="en-US"/>
        </w:rPr>
        <w:t xml:space="preserve">your </w:t>
      </w:r>
      <w:r w:rsidRPr="00D25259">
        <w:rPr>
          <w:rFonts w:eastAsiaTheme="majorEastAsia"/>
          <w:lang w:eastAsia="en-US"/>
        </w:rPr>
        <w:t xml:space="preserve">choice and select </w:t>
      </w:r>
    </w:p>
    <w:p w:rsidR="00D25259" w:rsidRDefault="00D25259" w:rsidP="00861592">
      <w:pPr>
        <w:pStyle w:val="ListParagraph"/>
        <w:ind w:firstLine="360"/>
        <w:rPr>
          <w:rFonts w:eastAsiaTheme="majorEastAsia"/>
          <w:lang w:eastAsia="en-US"/>
        </w:rPr>
      </w:pPr>
      <w:proofErr w:type="gramStart"/>
      <w:r w:rsidRPr="00D25259">
        <w:rPr>
          <w:rFonts w:eastAsiaTheme="majorEastAsia"/>
          <w:i/>
          <w:lang w:eastAsia="en-US"/>
        </w:rPr>
        <w:t>copy</w:t>
      </w:r>
      <w:proofErr w:type="gramEnd"/>
      <w:r w:rsidRPr="00D25259">
        <w:rPr>
          <w:rFonts w:eastAsiaTheme="majorEastAsia"/>
          <w:i/>
          <w:lang w:eastAsia="en-US"/>
        </w:rPr>
        <w:t xml:space="preserve"> </w:t>
      </w:r>
      <w:r w:rsidR="00AD494B">
        <w:rPr>
          <w:rFonts w:eastAsiaTheme="majorEastAsia"/>
          <w:i/>
          <w:lang w:eastAsia="en-US"/>
        </w:rPr>
        <w:t>as</w:t>
      </w:r>
      <w:r w:rsidRPr="00D25259">
        <w:rPr>
          <w:rFonts w:eastAsiaTheme="majorEastAsia"/>
          <w:i/>
          <w:lang w:eastAsia="en-US"/>
        </w:rPr>
        <w:t xml:space="preserve"> path</w:t>
      </w:r>
      <w:r w:rsidRPr="00D25259">
        <w:rPr>
          <w:rFonts w:eastAsiaTheme="majorEastAsia"/>
          <w:lang w:eastAsia="en-US"/>
        </w:rPr>
        <w:t>.</w:t>
      </w:r>
    </w:p>
    <w:p w:rsidR="00D25259" w:rsidRDefault="00AD494B" w:rsidP="00D25259">
      <w:pPr>
        <w:pStyle w:val="ListParagraph"/>
        <w:numPr>
          <w:ilvl w:val="0"/>
          <w:numId w:val="15"/>
        </w:numPr>
        <w:rPr>
          <w:rFonts w:eastAsiaTheme="majorEastAsia"/>
          <w:lang w:eastAsia="en-US"/>
        </w:rPr>
      </w:pPr>
      <w:r>
        <w:rPr>
          <w:rFonts w:eastAsiaTheme="majorEastAsia"/>
          <w:lang w:eastAsia="en-US"/>
        </w:rPr>
        <w:t>Paste this path into OneNote – this is just a reference to the location</w:t>
      </w:r>
    </w:p>
    <w:p w:rsidR="00FB59AB" w:rsidRDefault="00FB59AB" w:rsidP="00D25259">
      <w:pPr>
        <w:pStyle w:val="ListParagraph"/>
        <w:numPr>
          <w:ilvl w:val="0"/>
          <w:numId w:val="15"/>
        </w:numPr>
        <w:rPr>
          <w:rFonts w:eastAsiaTheme="majorEastAsia"/>
          <w:lang w:eastAsia="en-US"/>
        </w:rPr>
      </w:pPr>
      <w:r>
        <w:rPr>
          <w:rFonts w:eastAsiaTheme="majorEastAsia"/>
          <w:lang w:eastAsia="en-US"/>
        </w:rPr>
        <w:t>Can you make it a functional link to take you to that file location?</w:t>
      </w:r>
      <w:bookmarkStart w:id="0" w:name="_GoBack"/>
      <w:bookmarkEnd w:id="0"/>
    </w:p>
    <w:p w:rsidR="00AD494B" w:rsidRDefault="00AD494B" w:rsidP="00AD494B">
      <w:pPr>
        <w:pStyle w:val="ListParagraph"/>
        <w:rPr>
          <w:rFonts w:eastAsiaTheme="majorEastAsia"/>
          <w:lang w:eastAsia="en-US"/>
        </w:rPr>
      </w:pPr>
    </w:p>
    <w:p w:rsidR="004D2C14" w:rsidRDefault="004D2C14" w:rsidP="00AD494B">
      <w:pPr>
        <w:pStyle w:val="ListParagraph"/>
        <w:rPr>
          <w:rFonts w:eastAsiaTheme="majorEastAsia"/>
          <w:lang w:eastAsia="en-US"/>
        </w:rPr>
      </w:pPr>
    </w:p>
    <w:p w:rsidR="00D25259" w:rsidRPr="004D2C14" w:rsidRDefault="00D25259" w:rsidP="004D2C14">
      <w:pPr>
        <w:rPr>
          <w:rFonts w:eastAsiaTheme="majorEastAsia"/>
          <w:lang w:eastAsia="en-US"/>
        </w:rPr>
      </w:pPr>
    </w:p>
    <w:p w:rsidR="00D05707" w:rsidRDefault="00D05707" w:rsidP="00D05707">
      <w:pPr>
        <w:pStyle w:val="Heading1"/>
        <w:rPr>
          <w:rFonts w:eastAsiaTheme="majorEastAsia"/>
          <w:lang w:eastAsia="en-US"/>
        </w:rPr>
      </w:pPr>
      <w:r>
        <w:rPr>
          <w:rFonts w:eastAsiaTheme="majorEastAsia"/>
          <w:lang w:eastAsia="en-US"/>
        </w:rPr>
        <w:lastRenderedPageBreak/>
        <w:t>Exercise 5:</w:t>
      </w:r>
    </w:p>
    <w:p w:rsidR="00920396" w:rsidRPr="00920396" w:rsidRDefault="00920396" w:rsidP="00D05707">
      <w:pPr>
        <w:pStyle w:val="Heading2"/>
        <w:rPr>
          <w:rFonts w:eastAsiaTheme="majorEastAsia"/>
          <w:lang w:eastAsia="en-US"/>
        </w:rPr>
      </w:pPr>
      <w:r w:rsidRPr="00920396">
        <w:rPr>
          <w:rFonts w:eastAsiaTheme="majorEastAsia"/>
          <w:lang w:eastAsia="en-US"/>
        </w:rPr>
        <w:t>Other useful tools</w:t>
      </w:r>
    </w:p>
    <w:p w:rsidR="00920396" w:rsidRPr="00003BA4" w:rsidRDefault="00003BA4" w:rsidP="00003BA4">
      <w:pPr>
        <w:pStyle w:val="ListParagraph"/>
        <w:numPr>
          <w:ilvl w:val="0"/>
          <w:numId w:val="18"/>
        </w:numPr>
        <w:spacing w:after="200" w:line="276" w:lineRule="auto"/>
        <w:contextualSpacing/>
        <w:rPr>
          <w:rFonts w:asciiTheme="minorHAnsi" w:eastAsiaTheme="minorHAnsi" w:hAnsiTheme="minorHAnsi" w:cstheme="minorBidi"/>
          <w:sz w:val="22"/>
          <w:szCs w:val="22"/>
          <w:lang w:eastAsia="en-US"/>
        </w:rPr>
      </w:pPr>
      <w:r w:rsidRPr="00003BA4">
        <w:rPr>
          <w:rFonts w:asciiTheme="minorHAnsi" w:eastAsiaTheme="minorHAnsi" w:hAnsiTheme="minorHAnsi" w:cstheme="minorBidi"/>
          <w:sz w:val="22"/>
          <w:szCs w:val="22"/>
          <w:lang w:eastAsia="en-US"/>
        </w:rPr>
        <w:t>Go to the Draw menu and select a pen type, thickness and colour. Draw a flower with at least 3 colours/pen thicknesses/types.</w:t>
      </w:r>
    </w:p>
    <w:p w:rsidR="00003BA4" w:rsidRPr="00003BA4" w:rsidRDefault="00003BA4" w:rsidP="00003BA4">
      <w:pPr>
        <w:pStyle w:val="ListParagraph"/>
        <w:numPr>
          <w:ilvl w:val="0"/>
          <w:numId w:val="18"/>
        </w:numPr>
        <w:spacing w:after="200" w:line="276" w:lineRule="auto"/>
        <w:contextualSpacing/>
        <w:rPr>
          <w:rFonts w:asciiTheme="minorHAnsi" w:eastAsiaTheme="minorHAnsi" w:hAnsiTheme="minorHAnsi" w:cstheme="minorBidi"/>
          <w:sz w:val="22"/>
          <w:szCs w:val="22"/>
          <w:lang w:eastAsia="en-US"/>
        </w:rPr>
      </w:pPr>
      <w:r w:rsidRPr="00003BA4">
        <w:rPr>
          <w:rFonts w:asciiTheme="minorHAnsi" w:eastAsiaTheme="minorHAnsi" w:hAnsiTheme="minorHAnsi" w:cstheme="minorBidi"/>
          <w:sz w:val="22"/>
          <w:szCs w:val="22"/>
          <w:lang w:eastAsia="en-US"/>
        </w:rPr>
        <w:t xml:space="preserve">Insert a gel image or </w:t>
      </w:r>
      <w:proofErr w:type="spellStart"/>
      <w:proofErr w:type="gramStart"/>
      <w:r w:rsidRPr="00003BA4">
        <w:rPr>
          <w:rFonts w:asciiTheme="minorHAnsi" w:eastAsiaTheme="minorHAnsi" w:hAnsiTheme="minorHAnsi" w:cstheme="minorBidi"/>
          <w:sz w:val="22"/>
          <w:szCs w:val="22"/>
          <w:lang w:eastAsia="en-US"/>
        </w:rPr>
        <w:t>powerpoint</w:t>
      </w:r>
      <w:proofErr w:type="spellEnd"/>
      <w:proofErr w:type="gramEnd"/>
      <w:r w:rsidRPr="00003BA4">
        <w:rPr>
          <w:rFonts w:asciiTheme="minorHAnsi" w:eastAsiaTheme="minorHAnsi" w:hAnsiTheme="minorHAnsi" w:cstheme="minorBidi"/>
          <w:sz w:val="22"/>
          <w:szCs w:val="22"/>
          <w:lang w:eastAsia="en-US"/>
        </w:rPr>
        <w:t xml:space="preserve"> slide screenshot and annotate</w:t>
      </w:r>
      <w:r w:rsidR="00A23FA6">
        <w:rPr>
          <w:rFonts w:asciiTheme="minorHAnsi" w:eastAsiaTheme="minorHAnsi" w:hAnsiTheme="minorHAnsi" w:cstheme="minorBidi"/>
          <w:sz w:val="22"/>
          <w:szCs w:val="22"/>
          <w:lang w:eastAsia="en-US"/>
        </w:rPr>
        <w:t xml:space="preserve"> (see course data folder)</w:t>
      </w:r>
      <w:r w:rsidRPr="00003BA4">
        <w:rPr>
          <w:rFonts w:asciiTheme="minorHAnsi" w:eastAsiaTheme="minorHAnsi" w:hAnsiTheme="minorHAnsi" w:cstheme="minorBidi"/>
          <w:sz w:val="22"/>
          <w:szCs w:val="22"/>
          <w:lang w:eastAsia="en-US"/>
        </w:rPr>
        <w:t>.</w:t>
      </w:r>
    </w:p>
    <w:p w:rsidR="00003BA4" w:rsidRDefault="00003BA4" w:rsidP="00003BA4">
      <w:pPr>
        <w:pStyle w:val="ListParagraph"/>
        <w:numPr>
          <w:ilvl w:val="0"/>
          <w:numId w:val="18"/>
        </w:numPr>
        <w:spacing w:after="200" w:line="276" w:lineRule="auto"/>
        <w:contextualSpacing/>
        <w:rPr>
          <w:rFonts w:asciiTheme="minorHAnsi" w:eastAsiaTheme="minorHAnsi" w:hAnsiTheme="minorHAnsi" w:cstheme="minorBidi"/>
          <w:sz w:val="22"/>
          <w:szCs w:val="22"/>
          <w:lang w:eastAsia="en-US"/>
        </w:rPr>
      </w:pPr>
      <w:r w:rsidRPr="00003BA4">
        <w:rPr>
          <w:rFonts w:asciiTheme="minorHAnsi" w:eastAsiaTheme="minorHAnsi" w:hAnsiTheme="minorHAnsi" w:cstheme="minorBidi"/>
          <w:sz w:val="22"/>
          <w:szCs w:val="22"/>
          <w:lang w:eastAsia="en-US"/>
        </w:rPr>
        <w:t>Create a to-do list with at least 3 different functions (</w:t>
      </w:r>
      <w:proofErr w:type="spellStart"/>
      <w:r w:rsidRPr="00003BA4">
        <w:rPr>
          <w:rFonts w:asciiTheme="minorHAnsi" w:eastAsiaTheme="minorHAnsi" w:hAnsiTheme="minorHAnsi" w:cstheme="minorBidi"/>
          <w:sz w:val="22"/>
          <w:szCs w:val="22"/>
          <w:lang w:eastAsia="en-US"/>
        </w:rPr>
        <w:t>eg</w:t>
      </w:r>
      <w:proofErr w:type="spellEnd"/>
      <w:r w:rsidRPr="00003BA4">
        <w:rPr>
          <w:rFonts w:asciiTheme="minorHAnsi" w:eastAsiaTheme="minorHAnsi" w:hAnsiTheme="minorHAnsi" w:cstheme="minorBidi"/>
          <w:sz w:val="22"/>
          <w:szCs w:val="22"/>
          <w:lang w:eastAsia="en-US"/>
        </w:rPr>
        <w:t xml:space="preserve"> flag for follow up, mark as a question, highlight, mark as completed </w:t>
      </w:r>
      <w:proofErr w:type="spellStart"/>
      <w:r w:rsidRPr="00003BA4">
        <w:rPr>
          <w:rFonts w:asciiTheme="minorHAnsi" w:eastAsiaTheme="minorHAnsi" w:hAnsiTheme="minorHAnsi" w:cstheme="minorBidi"/>
          <w:sz w:val="22"/>
          <w:szCs w:val="22"/>
          <w:lang w:eastAsia="en-US"/>
        </w:rPr>
        <w:t>etc</w:t>
      </w:r>
      <w:proofErr w:type="spellEnd"/>
      <w:r w:rsidRPr="00003BA4">
        <w:rPr>
          <w:rFonts w:asciiTheme="minorHAnsi" w:eastAsiaTheme="minorHAnsi" w:hAnsiTheme="minorHAnsi" w:cstheme="minorBidi"/>
          <w:sz w:val="22"/>
          <w:szCs w:val="22"/>
          <w:lang w:eastAsia="en-US"/>
        </w:rPr>
        <w:t>). Explore the options available.</w:t>
      </w:r>
    </w:p>
    <w:p w:rsidR="00003BA4" w:rsidRDefault="00A23FA6" w:rsidP="00003BA4">
      <w:pPr>
        <w:pStyle w:val="ListParagraph"/>
        <w:numPr>
          <w:ilvl w:val="0"/>
          <w:numId w:val="18"/>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Create a table of contents using your insert link skills</w:t>
      </w:r>
    </w:p>
    <w:p w:rsidR="00920396" w:rsidRPr="00A23FA6" w:rsidRDefault="00A23FA6" w:rsidP="00A23FA6">
      <w:pPr>
        <w:pStyle w:val="ListParagraph"/>
        <w:numPr>
          <w:ilvl w:val="0"/>
          <w:numId w:val="18"/>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Search the text for a word you know you’ve included – you can search by section or page in OneNote online.</w:t>
      </w:r>
    </w:p>
    <w:p w:rsidR="00D05707" w:rsidRDefault="00D05707" w:rsidP="00D05707">
      <w:pPr>
        <w:pStyle w:val="Heading1"/>
        <w:rPr>
          <w:rFonts w:eastAsiaTheme="majorEastAsia"/>
          <w:lang w:eastAsia="en-US"/>
        </w:rPr>
      </w:pPr>
    </w:p>
    <w:p w:rsidR="00D05707" w:rsidRDefault="00D05707" w:rsidP="00D05707">
      <w:pPr>
        <w:pStyle w:val="Heading1"/>
        <w:rPr>
          <w:rFonts w:eastAsiaTheme="majorEastAsia"/>
          <w:lang w:eastAsia="en-US"/>
        </w:rPr>
      </w:pPr>
      <w:r>
        <w:rPr>
          <w:rFonts w:eastAsiaTheme="majorEastAsia"/>
          <w:lang w:eastAsia="en-US"/>
        </w:rPr>
        <w:t>Exercise 6:</w:t>
      </w:r>
    </w:p>
    <w:p w:rsidR="00920396" w:rsidRPr="00920396" w:rsidRDefault="001C5BF6" w:rsidP="00D05707">
      <w:pPr>
        <w:pStyle w:val="Heading2"/>
        <w:rPr>
          <w:rFonts w:eastAsiaTheme="majorEastAsia"/>
          <w:lang w:eastAsia="en-US"/>
        </w:rPr>
      </w:pPr>
      <w:r w:rsidRPr="00920396">
        <w:rPr>
          <w:rFonts w:eastAsiaTheme="majorEastAsia"/>
          <w:lang w:eastAsia="en-US"/>
        </w:rPr>
        <w:t xml:space="preserve">Sharing your </w:t>
      </w:r>
      <w:r w:rsidR="00920396" w:rsidRPr="00920396">
        <w:rPr>
          <w:rFonts w:eastAsiaTheme="majorEastAsia"/>
          <w:lang w:eastAsia="en-US"/>
        </w:rPr>
        <w:t>Laboratory Notebook</w:t>
      </w:r>
    </w:p>
    <w:p w:rsidR="001C5BF6" w:rsidRPr="00920396" w:rsidRDefault="001C5BF6" w:rsidP="001C5BF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Share a notebook with someone in the room – check they can see your notebook.</w:t>
      </w:r>
    </w:p>
    <w:p w:rsidR="001C5BF6" w:rsidRPr="00920396" w:rsidRDefault="001C5BF6" w:rsidP="001C5BF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Open a shared notebook – make a new tab and type them a message.</w:t>
      </w:r>
    </w:p>
    <w:p w:rsidR="001C5BF6" w:rsidRPr="00920396" w:rsidRDefault="001C5BF6" w:rsidP="001C5BF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Check you can receive the message in a new tab which someone has sent to you.</w:t>
      </w:r>
    </w:p>
    <w:p w:rsidR="001C5BF6" w:rsidRDefault="001C5BF6" w:rsidP="001C5BF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Can you track the changes to see when they were made and by whom?</w:t>
      </w:r>
      <w:r>
        <w:rPr>
          <w:rFonts w:asciiTheme="minorHAnsi" w:eastAsiaTheme="minorHAnsi" w:hAnsiTheme="minorHAnsi" w:cstheme="minorBidi"/>
          <w:sz w:val="22"/>
          <w:szCs w:val="22"/>
          <w:lang w:eastAsia="en-US"/>
        </w:rPr>
        <w:t xml:space="preserve"> (Versions)</w:t>
      </w:r>
    </w:p>
    <w:p w:rsidR="00D05707" w:rsidRPr="007E6552" w:rsidRDefault="00BC035D" w:rsidP="007E6552">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NB: You can use the </w:t>
      </w:r>
      <w:r w:rsidRPr="00BC035D">
        <w:rPr>
          <w:rFonts w:asciiTheme="minorHAnsi" w:eastAsiaTheme="minorHAnsi" w:hAnsiTheme="minorHAnsi" w:cstheme="minorBidi"/>
          <w:b/>
          <w:sz w:val="22"/>
          <w:szCs w:val="22"/>
          <w:lang w:eastAsia="en-US"/>
        </w:rPr>
        <w:t>View</w:t>
      </w:r>
      <w:r>
        <w:rPr>
          <w:rFonts w:asciiTheme="minorHAnsi" w:eastAsiaTheme="minorHAnsi" w:hAnsiTheme="minorHAnsi" w:cstheme="minorBidi"/>
          <w:sz w:val="22"/>
          <w:szCs w:val="22"/>
          <w:lang w:eastAsia="en-US"/>
        </w:rPr>
        <w:t xml:space="preserve"> menu to access versions and authors.</w:t>
      </w:r>
    </w:p>
    <w:p w:rsidR="00D05707" w:rsidRDefault="00D05707" w:rsidP="00D05707">
      <w:pPr>
        <w:pStyle w:val="Heading1"/>
        <w:rPr>
          <w:rFonts w:eastAsiaTheme="majorEastAsia"/>
          <w:lang w:eastAsia="en-US"/>
        </w:rPr>
      </w:pPr>
      <w:r>
        <w:rPr>
          <w:rFonts w:eastAsiaTheme="majorEastAsia"/>
          <w:lang w:eastAsia="en-US"/>
        </w:rPr>
        <w:t>Exercise 7:</w:t>
      </w:r>
    </w:p>
    <w:p w:rsidR="00920396" w:rsidRPr="00920396" w:rsidRDefault="001C5BF6" w:rsidP="00D05707">
      <w:pPr>
        <w:pStyle w:val="Heading2"/>
        <w:rPr>
          <w:rFonts w:eastAsiaTheme="majorEastAsia"/>
          <w:lang w:eastAsia="en-US"/>
        </w:rPr>
      </w:pPr>
      <w:r>
        <w:rPr>
          <w:rFonts w:eastAsiaTheme="majorEastAsia"/>
          <w:lang w:eastAsia="en-US"/>
        </w:rPr>
        <w:t xml:space="preserve">Suggestions for setting up a OneNote notebook as a </w:t>
      </w:r>
      <w:r w:rsidR="00920396" w:rsidRPr="00920396">
        <w:rPr>
          <w:rFonts w:eastAsiaTheme="majorEastAsia"/>
          <w:lang w:eastAsia="en-US"/>
        </w:rPr>
        <w:t>Laboratory Notebook</w:t>
      </w:r>
    </w:p>
    <w:p w:rsidR="001C5BF6" w:rsidRPr="00920396" w:rsidRDefault="001C5BF6" w:rsidP="001C5BF6">
      <w:pPr>
        <w:spacing w:after="200" w:line="276" w:lineRule="auto"/>
        <w:rPr>
          <w:rFonts w:asciiTheme="minorHAnsi" w:eastAsiaTheme="minorHAnsi" w:hAnsiTheme="minorHAnsi" w:cstheme="minorBidi"/>
          <w:sz w:val="22"/>
          <w:szCs w:val="22"/>
          <w:lang w:eastAsia="en-US"/>
        </w:rPr>
      </w:pPr>
      <w:r w:rsidRPr="00920396">
        <w:rPr>
          <w:rFonts w:asciiTheme="minorHAnsi" w:eastAsiaTheme="minorHAnsi" w:hAnsiTheme="minorHAnsi" w:cstheme="minorBidi"/>
          <w:sz w:val="22"/>
          <w:szCs w:val="22"/>
          <w:lang w:eastAsia="en-US"/>
        </w:rPr>
        <w:t>Put your new skills into practice: Now create a new notebook and set up a suitable layout and style for a basic laboratory notebook – new sections for separate projects/experiment types/mouse strains etc. as per your requirements. You don’t need to populate it with any real data but have a play inserting files or images, creating tables and anything else you think might be useful for you.</w:t>
      </w:r>
    </w:p>
    <w:p w:rsidR="00FA4AD1" w:rsidRDefault="00FA4AD1" w:rsidP="00FA4AD1">
      <w:r>
        <w:t>Take a look at this example laboratory notebook (link below), see how data is added and sections are organised etc. This is just an example. Your laboratory notebook needs to be flexible for you, your research and your group, so find the best set-up for you.</w:t>
      </w:r>
    </w:p>
    <w:p w:rsidR="00FA4AD1" w:rsidRDefault="00FA4AD1" w:rsidP="00FA4AD1"/>
    <w:p w:rsidR="00FA4AD1" w:rsidRDefault="00FB59AB" w:rsidP="00FA4AD1">
      <w:hyperlink r:id="rId20" w:history="1">
        <w:r w:rsidR="00FA4AD1" w:rsidRPr="00BC5A1F">
          <w:rPr>
            <w:rStyle w:val="Hyperlink"/>
          </w:rPr>
          <w:t>https://babraham.sharepoint.com/:o:/s/ELN/JM/EukJeoh_7qFFlhWye9y5K6QBtxshmDPJTPzk7kNN0eXYQg?e=ZZlyMR</w:t>
        </w:r>
      </w:hyperlink>
    </w:p>
    <w:p w:rsidR="00920396" w:rsidRDefault="007E6552" w:rsidP="00920396">
      <w:pPr>
        <w:spacing w:after="200" w:line="276" w:lineRule="auto"/>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or</w:t>
      </w:r>
      <w:proofErr w:type="gramEnd"/>
    </w:p>
    <w:p w:rsidR="00731E17" w:rsidRPr="007E6552" w:rsidRDefault="00FB59AB" w:rsidP="007E6552">
      <w:pPr>
        <w:spacing w:after="200" w:line="276" w:lineRule="auto"/>
        <w:rPr>
          <w:rFonts w:asciiTheme="minorHAnsi" w:eastAsiaTheme="minorHAnsi" w:hAnsiTheme="minorHAnsi" w:cstheme="minorBidi"/>
          <w:sz w:val="22"/>
          <w:szCs w:val="22"/>
          <w:lang w:eastAsia="en-US"/>
        </w:rPr>
      </w:pPr>
      <w:hyperlink r:id="rId21" w:history="1">
        <w:r w:rsidR="007E6552" w:rsidRPr="00B908A1">
          <w:rPr>
            <w:rStyle w:val="Hyperlink"/>
            <w:rFonts w:asciiTheme="minorHAnsi" w:eastAsiaTheme="minorHAnsi" w:hAnsiTheme="minorHAnsi" w:cstheme="minorBidi"/>
            <w:sz w:val="22"/>
            <w:szCs w:val="22"/>
            <w:lang w:eastAsia="en-US"/>
          </w:rPr>
          <w:t>https://tinyurl.com/labbooklayout</w:t>
        </w:r>
      </w:hyperlink>
    </w:p>
    <w:sectPr w:rsidR="00731E17" w:rsidRPr="007E6552" w:rsidSect="00920396">
      <w:footerReference w:type="defaul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E" w:rsidRDefault="00E658BE">
      <w:pPr>
        <w:spacing w:line="240" w:lineRule="auto"/>
      </w:pPr>
      <w:r>
        <w:separator/>
      </w:r>
    </w:p>
  </w:endnote>
  <w:endnote w:type="continuationSeparator" w:id="0">
    <w:p w:rsidR="00E658BE" w:rsidRDefault="00E65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348378"/>
      <w:docPartObj>
        <w:docPartGallery w:val="Page Numbers (Bottom of Page)"/>
        <w:docPartUnique/>
      </w:docPartObj>
    </w:sdtPr>
    <w:sdtEndPr>
      <w:rPr>
        <w:noProof/>
      </w:rPr>
    </w:sdtEndPr>
    <w:sdtContent>
      <w:p w:rsidR="001A5EAA" w:rsidRDefault="00861592">
        <w:pPr>
          <w:pStyle w:val="Footer"/>
          <w:jc w:val="right"/>
        </w:pPr>
        <w:r>
          <w:fldChar w:fldCharType="begin"/>
        </w:r>
        <w:r>
          <w:instrText xml:space="preserve"> PAGE   \* MERGEFORMAT </w:instrText>
        </w:r>
        <w:r>
          <w:fldChar w:fldCharType="separate"/>
        </w:r>
        <w:r w:rsidR="00FB59AB">
          <w:rPr>
            <w:noProof/>
          </w:rPr>
          <w:t>8</w:t>
        </w:r>
        <w:r>
          <w:rPr>
            <w:noProof/>
          </w:rPr>
          <w:fldChar w:fldCharType="end"/>
        </w:r>
      </w:p>
    </w:sdtContent>
  </w:sdt>
  <w:p w:rsidR="001A5EAA" w:rsidRDefault="00FB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E" w:rsidRDefault="00E658BE">
      <w:pPr>
        <w:spacing w:line="240" w:lineRule="auto"/>
      </w:pPr>
      <w:r>
        <w:separator/>
      </w:r>
    </w:p>
  </w:footnote>
  <w:footnote w:type="continuationSeparator" w:id="0">
    <w:p w:rsidR="00E658BE" w:rsidRDefault="00E65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8BE" w:rsidRDefault="00E658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9AB">
      <w:rPr>
        <w:rStyle w:val="PageNumber"/>
        <w:noProof/>
      </w:rPr>
      <w:t>8</w:t>
    </w:r>
    <w:r>
      <w:rPr>
        <w:rStyle w:val="PageNumber"/>
      </w:rPr>
      <w:fldChar w:fldCharType="end"/>
    </w:r>
  </w:p>
  <w:p w:rsidR="00E658BE" w:rsidRDefault="00E658BE" w:rsidP="00AB1BB0">
    <w:pPr>
      <w:pStyle w:val="Header"/>
      <w:spacing w:line="240" w:lineRule="auto"/>
      <w:ind w:right="357"/>
      <w:jc w:val="left"/>
    </w:pPr>
    <w:r>
      <w:rPr>
        <w:noProof/>
      </w:rPr>
      <w:drawing>
        <wp:anchor distT="0" distB="0" distL="114300" distR="114300" simplePos="0" relativeHeight="251659264" behindDoc="0" locked="0" layoutInCell="1" allowOverlap="1" wp14:anchorId="54F42A80" wp14:editId="360F4D90">
          <wp:simplePos x="0" y="0"/>
          <wp:positionH relativeFrom="column">
            <wp:posOffset>4445</wp:posOffset>
          </wp:positionH>
          <wp:positionV relativeFrom="paragraph">
            <wp:posOffset>-121745</wp:posOffset>
          </wp:positionV>
          <wp:extent cx="813600" cy="2880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w:t>
    </w:r>
    <w:r w:rsidR="00920396">
      <w:t xml:space="preserve">OneNote </w:t>
    </w:r>
  </w:p>
  <w:p w:rsidR="00E658BE" w:rsidRDefault="00E658BE">
    <w:pPr>
      <w:pStyle w:val="Header"/>
    </w:pPr>
    <w:r>
      <w:rPr>
        <w:noProof/>
      </w:rPr>
      <mc:AlternateContent>
        <mc:Choice Requires="wps">
          <w:drawing>
            <wp:anchor distT="0" distB="0" distL="114300" distR="114300" simplePos="0" relativeHeight="251657216" behindDoc="0" locked="0" layoutInCell="0" allowOverlap="1" wp14:anchorId="3E142005" wp14:editId="251D2D98">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A6AE31"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6B6AE886" wp14:editId="7F674161">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3A091"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rsidR="00E658BE" w:rsidRDefault="00E658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0E5"/>
    <w:multiLevelType w:val="hybridMultilevel"/>
    <w:tmpl w:val="1E2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F262D"/>
    <w:multiLevelType w:val="hybridMultilevel"/>
    <w:tmpl w:val="290ABEB4"/>
    <w:lvl w:ilvl="0" w:tplc="AE5CA1CC">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042BA"/>
    <w:multiLevelType w:val="hybridMultilevel"/>
    <w:tmpl w:val="8F74F24C"/>
    <w:lvl w:ilvl="0" w:tplc="084810A4">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2E3AEF"/>
    <w:multiLevelType w:val="hybridMultilevel"/>
    <w:tmpl w:val="2E06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9AC3DB2"/>
    <w:multiLevelType w:val="hybridMultilevel"/>
    <w:tmpl w:val="012E789A"/>
    <w:lvl w:ilvl="0" w:tplc="444A4A0A">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016DB8"/>
    <w:multiLevelType w:val="hybridMultilevel"/>
    <w:tmpl w:val="1902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B65E7"/>
    <w:multiLevelType w:val="hybridMultilevel"/>
    <w:tmpl w:val="911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373D9"/>
    <w:multiLevelType w:val="hybridMultilevel"/>
    <w:tmpl w:val="B98CC406"/>
    <w:lvl w:ilvl="0" w:tplc="8CA640C0">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054521D"/>
    <w:multiLevelType w:val="hybridMultilevel"/>
    <w:tmpl w:val="6ECAD878"/>
    <w:lvl w:ilvl="0" w:tplc="0420898A">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3013A"/>
    <w:multiLevelType w:val="hybridMultilevel"/>
    <w:tmpl w:val="6F0EF778"/>
    <w:lvl w:ilvl="0" w:tplc="BEEAA1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3C6F24"/>
    <w:multiLevelType w:val="hybridMultilevel"/>
    <w:tmpl w:val="845C28D0"/>
    <w:lvl w:ilvl="0" w:tplc="D5E8A53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5C6074"/>
    <w:multiLevelType w:val="hybridMultilevel"/>
    <w:tmpl w:val="349A44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CB0D10"/>
    <w:multiLevelType w:val="hybridMultilevel"/>
    <w:tmpl w:val="9E7A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87733F"/>
    <w:multiLevelType w:val="hybridMultilevel"/>
    <w:tmpl w:val="C78842D0"/>
    <w:lvl w:ilvl="0" w:tplc="A32AFE2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55C283E"/>
    <w:multiLevelType w:val="hybridMultilevel"/>
    <w:tmpl w:val="130A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85CC7"/>
    <w:multiLevelType w:val="hybridMultilevel"/>
    <w:tmpl w:val="175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5"/>
  </w:num>
  <w:num w:numId="7">
    <w:abstractNumId w:val="15"/>
  </w:num>
  <w:num w:numId="8">
    <w:abstractNumId w:val="2"/>
  </w:num>
  <w:num w:numId="9">
    <w:abstractNumId w:val="8"/>
  </w:num>
  <w:num w:numId="10">
    <w:abstractNumId w:val="17"/>
  </w:num>
  <w:num w:numId="11">
    <w:abstractNumId w:val="14"/>
  </w:num>
  <w:num w:numId="12">
    <w:abstractNumId w:val="18"/>
  </w:num>
  <w:num w:numId="13">
    <w:abstractNumId w:val="11"/>
  </w:num>
  <w:num w:numId="14">
    <w:abstractNumId w:val="12"/>
  </w:num>
  <w:num w:numId="15">
    <w:abstractNumId w:val="13"/>
  </w:num>
  <w:num w:numId="16">
    <w:abstractNumId w:val="0"/>
  </w:num>
  <w:num w:numId="17">
    <w:abstractNumId w:val="7"/>
  </w:num>
  <w:num w:numId="18">
    <w:abstractNumId w:val="3"/>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3BA4"/>
    <w:rsid w:val="00004CD1"/>
    <w:rsid w:val="00007916"/>
    <w:rsid w:val="00022774"/>
    <w:rsid w:val="0003056B"/>
    <w:rsid w:val="00035D49"/>
    <w:rsid w:val="00045B2E"/>
    <w:rsid w:val="00047212"/>
    <w:rsid w:val="00063DD0"/>
    <w:rsid w:val="00066348"/>
    <w:rsid w:val="00071337"/>
    <w:rsid w:val="000760C1"/>
    <w:rsid w:val="000830F0"/>
    <w:rsid w:val="00087919"/>
    <w:rsid w:val="000925CC"/>
    <w:rsid w:val="000A49E4"/>
    <w:rsid w:val="000A6620"/>
    <w:rsid w:val="000A7BF1"/>
    <w:rsid w:val="000B519D"/>
    <w:rsid w:val="000C7787"/>
    <w:rsid w:val="000E61FD"/>
    <w:rsid w:val="000F39C9"/>
    <w:rsid w:val="00117085"/>
    <w:rsid w:val="00121756"/>
    <w:rsid w:val="00131BF2"/>
    <w:rsid w:val="00146B53"/>
    <w:rsid w:val="001511C4"/>
    <w:rsid w:val="00154F09"/>
    <w:rsid w:val="00167BB5"/>
    <w:rsid w:val="001866F0"/>
    <w:rsid w:val="001900D9"/>
    <w:rsid w:val="00191532"/>
    <w:rsid w:val="001B40E8"/>
    <w:rsid w:val="001C5BF6"/>
    <w:rsid w:val="001D434F"/>
    <w:rsid w:val="001E5508"/>
    <w:rsid w:val="001F2198"/>
    <w:rsid w:val="002327C2"/>
    <w:rsid w:val="00254DCF"/>
    <w:rsid w:val="002555EF"/>
    <w:rsid w:val="00266BDB"/>
    <w:rsid w:val="0027769F"/>
    <w:rsid w:val="00280384"/>
    <w:rsid w:val="002846E8"/>
    <w:rsid w:val="0028720B"/>
    <w:rsid w:val="00290948"/>
    <w:rsid w:val="002A0677"/>
    <w:rsid w:val="002A7599"/>
    <w:rsid w:val="002B6514"/>
    <w:rsid w:val="002D0CCF"/>
    <w:rsid w:val="002D4AE3"/>
    <w:rsid w:val="002E5CFB"/>
    <w:rsid w:val="002E75AB"/>
    <w:rsid w:val="002F4098"/>
    <w:rsid w:val="002F6B5B"/>
    <w:rsid w:val="0030733B"/>
    <w:rsid w:val="0031266F"/>
    <w:rsid w:val="003333D4"/>
    <w:rsid w:val="003344E9"/>
    <w:rsid w:val="00347645"/>
    <w:rsid w:val="00365909"/>
    <w:rsid w:val="00367516"/>
    <w:rsid w:val="003737A5"/>
    <w:rsid w:val="003769E1"/>
    <w:rsid w:val="00377DB6"/>
    <w:rsid w:val="0038733D"/>
    <w:rsid w:val="003900EA"/>
    <w:rsid w:val="003A1AAF"/>
    <w:rsid w:val="003A1D2E"/>
    <w:rsid w:val="003A2171"/>
    <w:rsid w:val="003A3C1E"/>
    <w:rsid w:val="003A4926"/>
    <w:rsid w:val="003A75F4"/>
    <w:rsid w:val="003C03B0"/>
    <w:rsid w:val="003C4375"/>
    <w:rsid w:val="003D095D"/>
    <w:rsid w:val="003E6ED9"/>
    <w:rsid w:val="00404759"/>
    <w:rsid w:val="00410656"/>
    <w:rsid w:val="00414425"/>
    <w:rsid w:val="00421F7D"/>
    <w:rsid w:val="00426FC3"/>
    <w:rsid w:val="00430B8E"/>
    <w:rsid w:val="00435017"/>
    <w:rsid w:val="00436955"/>
    <w:rsid w:val="00452DB5"/>
    <w:rsid w:val="00455364"/>
    <w:rsid w:val="00460345"/>
    <w:rsid w:val="0046728F"/>
    <w:rsid w:val="00474B04"/>
    <w:rsid w:val="00477FCD"/>
    <w:rsid w:val="00483167"/>
    <w:rsid w:val="00483592"/>
    <w:rsid w:val="00487841"/>
    <w:rsid w:val="004B04FA"/>
    <w:rsid w:val="004B0539"/>
    <w:rsid w:val="004B1A13"/>
    <w:rsid w:val="004B5BEE"/>
    <w:rsid w:val="004D2C14"/>
    <w:rsid w:val="004D4350"/>
    <w:rsid w:val="004D6A9F"/>
    <w:rsid w:val="004E4497"/>
    <w:rsid w:val="00503789"/>
    <w:rsid w:val="00511CB7"/>
    <w:rsid w:val="005217B1"/>
    <w:rsid w:val="00531374"/>
    <w:rsid w:val="00535808"/>
    <w:rsid w:val="00535986"/>
    <w:rsid w:val="0054337B"/>
    <w:rsid w:val="00556964"/>
    <w:rsid w:val="00572AA9"/>
    <w:rsid w:val="00582CFC"/>
    <w:rsid w:val="00591F5A"/>
    <w:rsid w:val="005A009D"/>
    <w:rsid w:val="005A5119"/>
    <w:rsid w:val="005A674D"/>
    <w:rsid w:val="005A796E"/>
    <w:rsid w:val="005B50CD"/>
    <w:rsid w:val="005C55F2"/>
    <w:rsid w:val="005E14D8"/>
    <w:rsid w:val="005E19AD"/>
    <w:rsid w:val="005E3B8C"/>
    <w:rsid w:val="00616E01"/>
    <w:rsid w:val="00625FAD"/>
    <w:rsid w:val="006430A0"/>
    <w:rsid w:val="006447DA"/>
    <w:rsid w:val="00647D97"/>
    <w:rsid w:val="00672D25"/>
    <w:rsid w:val="00675DE2"/>
    <w:rsid w:val="00677B72"/>
    <w:rsid w:val="00684F4D"/>
    <w:rsid w:val="00685318"/>
    <w:rsid w:val="0069560F"/>
    <w:rsid w:val="006A45A8"/>
    <w:rsid w:val="006A6B9B"/>
    <w:rsid w:val="006B25F1"/>
    <w:rsid w:val="006B3238"/>
    <w:rsid w:val="006B37CA"/>
    <w:rsid w:val="006B62ED"/>
    <w:rsid w:val="006D4005"/>
    <w:rsid w:val="006E1239"/>
    <w:rsid w:val="006E7CD9"/>
    <w:rsid w:val="00707041"/>
    <w:rsid w:val="00726637"/>
    <w:rsid w:val="00731332"/>
    <w:rsid w:val="00731E17"/>
    <w:rsid w:val="007335A6"/>
    <w:rsid w:val="00751A90"/>
    <w:rsid w:val="00752524"/>
    <w:rsid w:val="007532BB"/>
    <w:rsid w:val="007570DF"/>
    <w:rsid w:val="007A42C9"/>
    <w:rsid w:val="007A5B11"/>
    <w:rsid w:val="007C2479"/>
    <w:rsid w:val="007D6786"/>
    <w:rsid w:val="007E52C5"/>
    <w:rsid w:val="007E6552"/>
    <w:rsid w:val="007F14DB"/>
    <w:rsid w:val="00806C65"/>
    <w:rsid w:val="00824A3B"/>
    <w:rsid w:val="0083039B"/>
    <w:rsid w:val="00843129"/>
    <w:rsid w:val="00856696"/>
    <w:rsid w:val="00861592"/>
    <w:rsid w:val="0086193B"/>
    <w:rsid w:val="00861D79"/>
    <w:rsid w:val="00863519"/>
    <w:rsid w:val="00871DF7"/>
    <w:rsid w:val="00873B09"/>
    <w:rsid w:val="008845A7"/>
    <w:rsid w:val="00884F8E"/>
    <w:rsid w:val="0089416E"/>
    <w:rsid w:val="008B6F57"/>
    <w:rsid w:val="008C435F"/>
    <w:rsid w:val="008D108B"/>
    <w:rsid w:val="008D4465"/>
    <w:rsid w:val="008E20D3"/>
    <w:rsid w:val="008E51F8"/>
    <w:rsid w:val="008E612B"/>
    <w:rsid w:val="0090467F"/>
    <w:rsid w:val="00910AEA"/>
    <w:rsid w:val="0091443C"/>
    <w:rsid w:val="00920396"/>
    <w:rsid w:val="00920EEE"/>
    <w:rsid w:val="009230A3"/>
    <w:rsid w:val="00933FC6"/>
    <w:rsid w:val="009368D6"/>
    <w:rsid w:val="00943940"/>
    <w:rsid w:val="009453F4"/>
    <w:rsid w:val="00966816"/>
    <w:rsid w:val="00990B93"/>
    <w:rsid w:val="009947EF"/>
    <w:rsid w:val="009A0AF2"/>
    <w:rsid w:val="009B1A5F"/>
    <w:rsid w:val="009B38B9"/>
    <w:rsid w:val="009B6A60"/>
    <w:rsid w:val="009E2C88"/>
    <w:rsid w:val="009E5AE3"/>
    <w:rsid w:val="009F5FE0"/>
    <w:rsid w:val="00A07551"/>
    <w:rsid w:val="00A23FA6"/>
    <w:rsid w:val="00A45EB5"/>
    <w:rsid w:val="00A55C90"/>
    <w:rsid w:val="00A578EA"/>
    <w:rsid w:val="00A66810"/>
    <w:rsid w:val="00A72EF3"/>
    <w:rsid w:val="00A742CC"/>
    <w:rsid w:val="00AA23B8"/>
    <w:rsid w:val="00AB17E1"/>
    <w:rsid w:val="00AB1BB0"/>
    <w:rsid w:val="00AC6683"/>
    <w:rsid w:val="00AD494B"/>
    <w:rsid w:val="00B12C50"/>
    <w:rsid w:val="00B230F5"/>
    <w:rsid w:val="00B23C9D"/>
    <w:rsid w:val="00B43491"/>
    <w:rsid w:val="00B54177"/>
    <w:rsid w:val="00B6412C"/>
    <w:rsid w:val="00B878FA"/>
    <w:rsid w:val="00BA1A66"/>
    <w:rsid w:val="00BA5FD2"/>
    <w:rsid w:val="00BB58E4"/>
    <w:rsid w:val="00BB7D3A"/>
    <w:rsid w:val="00BC035D"/>
    <w:rsid w:val="00BD2236"/>
    <w:rsid w:val="00BE5E24"/>
    <w:rsid w:val="00BF4A8D"/>
    <w:rsid w:val="00C02582"/>
    <w:rsid w:val="00C0791C"/>
    <w:rsid w:val="00C253EE"/>
    <w:rsid w:val="00C41B4C"/>
    <w:rsid w:val="00C47D7D"/>
    <w:rsid w:val="00C60E36"/>
    <w:rsid w:val="00C733DD"/>
    <w:rsid w:val="00C747CD"/>
    <w:rsid w:val="00C841F8"/>
    <w:rsid w:val="00C867F3"/>
    <w:rsid w:val="00CA6AB2"/>
    <w:rsid w:val="00CA6C9E"/>
    <w:rsid w:val="00CA7A08"/>
    <w:rsid w:val="00CE5696"/>
    <w:rsid w:val="00CE6472"/>
    <w:rsid w:val="00CF01D4"/>
    <w:rsid w:val="00CF55D3"/>
    <w:rsid w:val="00D05707"/>
    <w:rsid w:val="00D065BD"/>
    <w:rsid w:val="00D07182"/>
    <w:rsid w:val="00D109A6"/>
    <w:rsid w:val="00D25259"/>
    <w:rsid w:val="00D255DD"/>
    <w:rsid w:val="00D53DF7"/>
    <w:rsid w:val="00D673B2"/>
    <w:rsid w:val="00D777B2"/>
    <w:rsid w:val="00D84104"/>
    <w:rsid w:val="00DA5AF2"/>
    <w:rsid w:val="00DB05E2"/>
    <w:rsid w:val="00DB2303"/>
    <w:rsid w:val="00DB6034"/>
    <w:rsid w:val="00DC26D6"/>
    <w:rsid w:val="00DC27F0"/>
    <w:rsid w:val="00DE6F7E"/>
    <w:rsid w:val="00DF1165"/>
    <w:rsid w:val="00E276A0"/>
    <w:rsid w:val="00E276AC"/>
    <w:rsid w:val="00E32A65"/>
    <w:rsid w:val="00E41612"/>
    <w:rsid w:val="00E43A25"/>
    <w:rsid w:val="00E53380"/>
    <w:rsid w:val="00E5691F"/>
    <w:rsid w:val="00E63B8D"/>
    <w:rsid w:val="00E658BE"/>
    <w:rsid w:val="00E71C95"/>
    <w:rsid w:val="00E73AB6"/>
    <w:rsid w:val="00E854C8"/>
    <w:rsid w:val="00E96D8A"/>
    <w:rsid w:val="00EB41F6"/>
    <w:rsid w:val="00ED2EB8"/>
    <w:rsid w:val="00ED6F30"/>
    <w:rsid w:val="00EF3A2D"/>
    <w:rsid w:val="00EF40F1"/>
    <w:rsid w:val="00F02821"/>
    <w:rsid w:val="00F055DE"/>
    <w:rsid w:val="00F31468"/>
    <w:rsid w:val="00F31530"/>
    <w:rsid w:val="00F338BE"/>
    <w:rsid w:val="00F51BFA"/>
    <w:rsid w:val="00F56460"/>
    <w:rsid w:val="00F620C1"/>
    <w:rsid w:val="00F67A9A"/>
    <w:rsid w:val="00F72B74"/>
    <w:rsid w:val="00F7351A"/>
    <w:rsid w:val="00F83CAD"/>
    <w:rsid w:val="00F86261"/>
    <w:rsid w:val="00FA07BF"/>
    <w:rsid w:val="00FA4AD1"/>
    <w:rsid w:val="00FA7568"/>
    <w:rsid w:val="00FB59AB"/>
    <w:rsid w:val="00FC2F49"/>
    <w:rsid w:val="00FD5B6B"/>
    <w:rsid w:val="00FE5D22"/>
    <w:rsid w:val="00FF2592"/>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o:shapedefaults>
    <o:shapelayout v:ext="edit">
      <o:idmap v:ext="edit" data="1"/>
    </o:shapelayout>
  </w:shapeDefaults>
  <w:decimalSymbol w:val="."/>
  <w:listSeparator w:val=","/>
  <w14:docId w14:val="50BFA8EA"/>
  <w15:docId w15:val="{C610925D-DBBD-468F-8AAE-381D613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rPr>
  </w:style>
  <w:style w:type="paragraph" w:styleId="Heading1">
    <w:name w:val="heading 1"/>
    <w:basedOn w:val="Normal"/>
    <w:next w:val="Normal"/>
    <w:qFormat/>
    <w:rsid w:val="003737A5"/>
    <w:pPr>
      <w:keepNext/>
      <w:outlineLvl w:val="0"/>
    </w:pPr>
    <w:rPr>
      <w:b/>
      <w:color w:val="1F497D"/>
      <w:sz w:val="36"/>
    </w:rPr>
  </w:style>
  <w:style w:type="paragraph" w:styleId="Heading2">
    <w:name w:val="heading 2"/>
    <w:basedOn w:val="Normal"/>
    <w:next w:val="Normal"/>
    <w:qFormat/>
    <w:rsid w:val="003737A5"/>
    <w:pPr>
      <w:keepNext/>
      <w:spacing w:before="240" w:after="60"/>
      <w:outlineLvl w:val="1"/>
    </w:pPr>
    <w:rPr>
      <w:b/>
      <w:i/>
      <w:color w:val="1F497D"/>
      <w:sz w:val="28"/>
    </w:rPr>
  </w:style>
  <w:style w:type="paragraph" w:styleId="Heading3">
    <w:name w:val="heading 3"/>
    <w:basedOn w:val="Normal"/>
    <w:next w:val="Normal"/>
    <w:qFormat/>
    <w:rsid w:val="003737A5"/>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F31468"/>
    <w:rPr>
      <w:color w:val="0000FF"/>
      <w:u w:val="single"/>
    </w:rPr>
  </w:style>
  <w:style w:type="character" w:customStyle="1" w:styleId="gd40030ccr">
    <w:name w:val="gd40030ccr"/>
    <w:rsid w:val="0027769F"/>
  </w:style>
  <w:style w:type="paragraph" w:styleId="ListParagraph">
    <w:name w:val="List Paragraph"/>
    <w:basedOn w:val="Normal"/>
    <w:uiPriority w:val="34"/>
    <w:qFormat/>
    <w:rsid w:val="004D4350"/>
    <w:pPr>
      <w:ind w:left="720"/>
    </w:pPr>
  </w:style>
  <w:style w:type="paragraph" w:styleId="BalloonText">
    <w:name w:val="Balloon Text"/>
    <w:basedOn w:val="Normal"/>
    <w:link w:val="BalloonTextChar"/>
    <w:uiPriority w:val="99"/>
    <w:semiHidden/>
    <w:unhideWhenUsed/>
    <w:rsid w:val="00004CD1"/>
    <w:pPr>
      <w:spacing w:line="240" w:lineRule="auto"/>
    </w:pPr>
    <w:rPr>
      <w:rFonts w:cs="Arial"/>
      <w:sz w:val="16"/>
      <w:szCs w:val="16"/>
    </w:rPr>
  </w:style>
  <w:style w:type="character" w:customStyle="1" w:styleId="BalloonTextChar">
    <w:name w:val="Balloon Text Char"/>
    <w:link w:val="BalloonText"/>
    <w:uiPriority w:val="99"/>
    <w:semiHidden/>
    <w:rsid w:val="00004CD1"/>
    <w:rPr>
      <w:rFonts w:ascii="Arial" w:hAnsi="Arial" w:cs="Arial"/>
      <w:sz w:val="16"/>
      <w:szCs w:val="16"/>
    </w:rPr>
  </w:style>
  <w:style w:type="paragraph" w:customStyle="1" w:styleId="Code">
    <w:name w:val="Code"/>
    <w:basedOn w:val="Normal"/>
    <w:link w:val="CodeChar"/>
    <w:qFormat/>
    <w:rsid w:val="002A0677"/>
    <w:rPr>
      <w:rFonts w:ascii="Courier New" w:hAnsi="Courier New" w:cs="Courier New"/>
      <w:color w:val="7F0055"/>
    </w:rPr>
  </w:style>
  <w:style w:type="character" w:customStyle="1" w:styleId="CodeChar">
    <w:name w:val="Code Char"/>
    <w:basedOn w:val="DefaultParagraphFont"/>
    <w:link w:val="Code"/>
    <w:rsid w:val="002A0677"/>
    <w:rPr>
      <w:rFonts w:ascii="Courier New" w:hAnsi="Courier New" w:cs="Courier New"/>
      <w:color w:val="7F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braham.sharepoint.com/sites/ELN/SitePages/Home.aspx"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tinyurl.com/labbooklayout" TargetMode="External"/><Relationship Id="rId7" Type="http://schemas.openxmlformats.org/officeDocument/2006/relationships/endnotes" Target="endnotes.xml"/><Relationship Id="rId12" Type="http://schemas.openxmlformats.org/officeDocument/2006/relationships/hyperlink" Target="http://creativecommons.org/licenses/by-nc-sa/2.0/uk/legalcod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babraham.sharepoint.com/:o:/s/ELN/JM/EukJeoh_7qFFlhWye9y5K6QBtxshmDPJTPzk7kNN0eXYQg?e=ZZly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informatics.babraham.ac.uk/training.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D398-B58D-44BD-924B-4E21E205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 course exercises</vt:lpstr>
    </vt:vector>
  </TitlesOfParts>
  <Company>The Babraham Institute</Company>
  <LinksUpToDate>false</LinksUpToDate>
  <CharactersWithSpaces>6187</CharactersWithSpaces>
  <SharedDoc>false</SharedDoc>
  <HLinks>
    <vt:vector size="6" baseType="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exercises</dc:title>
  <dc:creator>Laura Biggins</dc:creator>
  <cp:lastModifiedBy>Jo Montgomery</cp:lastModifiedBy>
  <cp:revision>9</cp:revision>
  <cp:lastPrinted>2019-09-11T12:16:00Z</cp:lastPrinted>
  <dcterms:created xsi:type="dcterms:W3CDTF">2019-06-05T12:05:00Z</dcterms:created>
  <dcterms:modified xsi:type="dcterms:W3CDTF">2019-09-18T10:29:00Z</dcterms:modified>
</cp:coreProperties>
</file>